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2DAF" w14:textId="1AEA4303" w:rsidR="00983641" w:rsidRDefault="00983641" w:rsidP="00133E6C">
      <w:pPr>
        <w:jc w:val="center"/>
        <w:rPr>
          <w:b/>
          <w:sz w:val="24"/>
          <w:szCs w:val="24"/>
        </w:rPr>
      </w:pPr>
    </w:p>
    <w:p w14:paraId="19C472DC" w14:textId="2A08BDD2" w:rsidR="00983641" w:rsidRDefault="00983641">
      <w:pPr>
        <w:rPr>
          <w:b/>
          <w:sz w:val="24"/>
          <w:szCs w:val="24"/>
        </w:rPr>
      </w:pPr>
    </w:p>
    <w:p w14:paraId="2077250F" w14:textId="77777777" w:rsidR="00983641" w:rsidRDefault="00983641">
      <w:pPr>
        <w:rPr>
          <w:b/>
          <w:sz w:val="24"/>
          <w:szCs w:val="24"/>
        </w:rPr>
      </w:pPr>
    </w:p>
    <w:p w14:paraId="15D580B3" w14:textId="5CF65990" w:rsidR="00983641" w:rsidRDefault="00983641">
      <w:pPr>
        <w:rPr>
          <w:b/>
          <w:sz w:val="24"/>
          <w:szCs w:val="24"/>
        </w:rPr>
      </w:pPr>
    </w:p>
    <w:p w14:paraId="3AB71B1C" w14:textId="7270B604" w:rsidR="00983641" w:rsidRDefault="00983641">
      <w:pPr>
        <w:rPr>
          <w:b/>
          <w:sz w:val="24"/>
          <w:szCs w:val="24"/>
        </w:rPr>
      </w:pPr>
    </w:p>
    <w:p w14:paraId="1D97D0F9" w14:textId="47D0D344" w:rsidR="00983641" w:rsidRDefault="00FC6857" w:rsidP="00983641">
      <w:pPr>
        <w:rPr>
          <w:b/>
          <w:sz w:val="24"/>
          <w:szCs w:val="24"/>
        </w:rPr>
      </w:pPr>
      <w:r>
        <w:rPr>
          <w:rFonts w:cs="Arial"/>
          <w:b/>
          <w:noProof/>
          <w:sz w:val="36"/>
          <w:szCs w:val="36"/>
          <w:lang w:eastAsia="en-GB"/>
        </w:rPr>
        <w:drawing>
          <wp:anchor distT="0" distB="0" distL="114300" distR="114300" simplePos="0" relativeHeight="251662336" behindDoc="1" locked="1" layoutInCell="1" allowOverlap="1" wp14:anchorId="53A6C5E2" wp14:editId="1EDF8756">
            <wp:simplePos x="0" y="0"/>
            <wp:positionH relativeFrom="margin">
              <wp:posOffset>-647700</wp:posOffset>
            </wp:positionH>
            <wp:positionV relativeFrom="margin">
              <wp:posOffset>-815975</wp:posOffset>
            </wp:positionV>
            <wp:extent cx="7390765" cy="10447020"/>
            <wp:effectExtent l="0" t="0" r="635" b="5080"/>
            <wp:wrapNone/>
            <wp:docPr id="203105733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6438A517" w14:textId="1DAF6D92" w:rsidR="00983641" w:rsidRDefault="00983641" w:rsidP="00983641">
      <w:pPr>
        <w:jc w:val="center"/>
        <w:rPr>
          <w:b/>
          <w:sz w:val="24"/>
          <w:szCs w:val="24"/>
        </w:rPr>
      </w:pPr>
    </w:p>
    <w:p w14:paraId="6C224BE1" w14:textId="329C92C8" w:rsidR="005F417B" w:rsidRDefault="005F417B" w:rsidP="005F417B">
      <w:pPr>
        <w:spacing w:after="200" w:line="276" w:lineRule="auto"/>
        <w:jc w:val="center"/>
        <w:rPr>
          <w:b/>
          <w:sz w:val="96"/>
          <w:szCs w:val="96"/>
        </w:rPr>
      </w:pPr>
      <w:r>
        <w:rPr>
          <w:b/>
          <w:sz w:val="96"/>
          <w:szCs w:val="96"/>
        </w:rPr>
        <w:tab/>
      </w:r>
    </w:p>
    <w:p w14:paraId="141B95DB" w14:textId="540733B6" w:rsidR="00983641" w:rsidRPr="00983641" w:rsidRDefault="00983641" w:rsidP="005F417B">
      <w:pPr>
        <w:tabs>
          <w:tab w:val="left" w:pos="1170"/>
          <w:tab w:val="center" w:pos="4513"/>
        </w:tabs>
        <w:rPr>
          <w:b/>
          <w:sz w:val="96"/>
          <w:szCs w:val="96"/>
        </w:rPr>
      </w:pPr>
    </w:p>
    <w:p w14:paraId="0150A524" w14:textId="5B9DA579" w:rsidR="00983641" w:rsidRDefault="00983641" w:rsidP="00983641">
      <w:pPr>
        <w:rPr>
          <w:b/>
          <w:sz w:val="96"/>
          <w:szCs w:val="96"/>
        </w:rPr>
      </w:pPr>
    </w:p>
    <w:p w14:paraId="390F7858" w14:textId="77777777" w:rsidR="00FC6857" w:rsidRDefault="00FC6857" w:rsidP="00FC6857">
      <w:pPr>
        <w:tabs>
          <w:tab w:val="left" w:pos="3935"/>
        </w:tabs>
        <w:rPr>
          <w:b/>
          <w:sz w:val="24"/>
          <w:szCs w:val="24"/>
        </w:rPr>
      </w:pPr>
      <w:r>
        <w:rPr>
          <w:rFonts w:cs="Arial"/>
          <w:b/>
          <w:noProof/>
          <w:sz w:val="36"/>
          <w:szCs w:val="36"/>
          <w:lang w:eastAsia="en-GB"/>
        </w:rPr>
        <mc:AlternateContent>
          <mc:Choice Requires="wps">
            <w:drawing>
              <wp:anchor distT="0" distB="0" distL="114300" distR="114300" simplePos="0" relativeHeight="251664384" behindDoc="0" locked="0" layoutInCell="1" allowOverlap="1" wp14:anchorId="0343C1DC" wp14:editId="0DC51CC3">
                <wp:simplePos x="0" y="0"/>
                <wp:positionH relativeFrom="column">
                  <wp:posOffset>56515</wp:posOffset>
                </wp:positionH>
                <wp:positionV relativeFrom="paragraph">
                  <wp:posOffset>118745</wp:posOffset>
                </wp:positionV>
                <wp:extent cx="6081486" cy="2115879"/>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115879"/>
                        </a:xfrm>
                        <a:prstGeom prst="rect">
                          <a:avLst/>
                        </a:prstGeom>
                        <a:noFill/>
                        <a:ln w="6350">
                          <a:noFill/>
                        </a:ln>
                      </wps:spPr>
                      <wps:txbx>
                        <w:txbxContent>
                          <w:p w14:paraId="397D698F" w14:textId="06A90BAC" w:rsidR="00FC6857" w:rsidRPr="00C52F04" w:rsidRDefault="009760D5" w:rsidP="00FC6857">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 xml:space="preserve">CERTIFICATION BY AUTHORISED </w:t>
                            </w:r>
                            <w:proofErr w:type="gramStart"/>
                            <w:r>
                              <w:rPr>
                                <w:rFonts w:ascii="Segoe UI Semibold" w:eastAsia="Calibri" w:hAnsi="Segoe UI Semibold" w:cs="Segoe UI Semibold"/>
                                <w:b/>
                                <w:bCs/>
                                <w:color w:val="FFFFFF" w:themeColor="background1"/>
                                <w:sz w:val="72"/>
                                <w:szCs w:val="72"/>
                              </w:rPr>
                              <w:t>SIGNATORIES</w:t>
                            </w:r>
                            <w:proofErr w:type="gramEnd"/>
                            <w:r w:rsidR="00FC6857">
                              <w:rPr>
                                <w:rFonts w:ascii="Segoe UI Semibold" w:eastAsia="Calibri" w:hAnsi="Segoe UI Semibold" w:cs="Segoe UI Semibold"/>
                                <w:b/>
                                <w:bCs/>
                                <w:color w:val="FFFFFF" w:themeColor="background1"/>
                                <w:sz w:val="72"/>
                                <w:szCs w:val="72"/>
                              </w:rPr>
                              <w:t xml:space="preserve"> POLICY</w:t>
                            </w:r>
                          </w:p>
                          <w:p w14:paraId="1AA75B47" w14:textId="2A6FD03A" w:rsidR="00FC6857" w:rsidRPr="00C52F04" w:rsidRDefault="00FC6857" w:rsidP="00FC6857">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43C1DC" id="_x0000_t202" coordsize="21600,21600" o:spt="202" path="m,l,21600r21600,l21600,xe">
                <v:stroke joinstyle="miter"/>
                <v:path gradientshapeok="t" o:connecttype="rect"/>
              </v:shapetype>
              <v:shape id="Text Box 3" o:spid="_x0000_s1026" type="#_x0000_t202" style="position:absolute;margin-left:4.45pt;margin-top:9.35pt;width:478.85pt;height:166.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3CGAIAAC0EAAAOAAAAZHJzL2Uyb0RvYy54bWysU8tu2zAQvBfoPxC815Jc23E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WzrPJfEYJx9g4y6bzm9tQJ7n8bqzz3wU0JBgFtchL&#10;hIsdHp3vU08poZuGda1U5EZp0mKLr9M0/nCOYHGlscdl2GD5btsNG2yhPOJiFnrOneHrGps/Mudf&#10;mEWScRcUrn/GQyrAJjBYlFRgf/3tPuQj9hilpEXRFNT93DMrKFE/NLJym00mQWXRmUxvxujY68j2&#10;OqL3zT2gLjN8IoZHM+R7dTKlheYd9b0KXTHENMfeBfUn8973Usb3wcVqFZNQV4b5R70xPJQOcAZo&#10;X7t3Zs2Av0fqnuAkL5Z/oKHP7YlY7T3IOnIUAO5RHXBHTUaWh/cTRH/tx6zLK1/+BgAA//8DAFBL&#10;AwQUAAYACAAAACEAKW7cT+AAAAAIAQAADwAAAGRycy9kb3ducmV2LnhtbEyPwU7DMBBE70j8g7WV&#10;uFGnRQ1JiFNVkSokBIeWXrhtYjeJGq9D7LaBr2c5wXF2RjNv8/Vke3Exo+8cKVjMIxCGaqc7ahQc&#10;3rf3CQgfkDT2joyCL+NhXdze5Jhpd6WduexDI7iEfIYK2hCGTEpft8ain7vBEHtHN1oMLMdG6hGv&#10;XG57uYyiWFrsiBdaHEzZmvq0P1sFL+X2DXfV0ibfffn8etwMn4ePlVJ3s2nzBCKYKfyF4Ref0aFg&#10;psqdSXvRK0hSDvI5eQTBdhrHMYhKwcNqkYIscvn/geIHAAD//wMAUEsBAi0AFAAGAAgAAAAhALaD&#10;OJL+AAAA4QEAABMAAAAAAAAAAAAAAAAAAAAAAFtDb250ZW50X1R5cGVzXS54bWxQSwECLQAUAAYA&#10;CAAAACEAOP0h/9YAAACUAQAACwAAAAAAAAAAAAAAAAAvAQAAX3JlbHMvLnJlbHNQSwECLQAUAAYA&#10;CAAAACEATPddwhgCAAAtBAAADgAAAAAAAAAAAAAAAAAuAgAAZHJzL2Uyb0RvYy54bWxQSwECLQAU&#10;AAYACAAAACEAKW7cT+AAAAAIAQAADwAAAAAAAAAAAAAAAAByBAAAZHJzL2Rvd25yZXYueG1sUEsF&#10;BgAAAAAEAAQA8wAAAH8FAAAAAA==&#10;" filled="f" stroked="f" strokeweight=".5pt">
                <v:textbox>
                  <w:txbxContent>
                    <w:p w14:paraId="397D698F" w14:textId="06A90BAC" w:rsidR="00FC6857" w:rsidRPr="00C52F04" w:rsidRDefault="009760D5" w:rsidP="00FC6857">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 xml:space="preserve">CERTIFICATION BY AUTHORISED </w:t>
                      </w:r>
                      <w:proofErr w:type="gramStart"/>
                      <w:r>
                        <w:rPr>
                          <w:rFonts w:ascii="Segoe UI Semibold" w:eastAsia="Calibri" w:hAnsi="Segoe UI Semibold" w:cs="Segoe UI Semibold"/>
                          <w:b/>
                          <w:bCs/>
                          <w:color w:val="FFFFFF" w:themeColor="background1"/>
                          <w:sz w:val="72"/>
                          <w:szCs w:val="72"/>
                        </w:rPr>
                        <w:t>SIGNATORIES</w:t>
                      </w:r>
                      <w:proofErr w:type="gramEnd"/>
                      <w:r w:rsidR="00FC6857">
                        <w:rPr>
                          <w:rFonts w:ascii="Segoe UI Semibold" w:eastAsia="Calibri" w:hAnsi="Segoe UI Semibold" w:cs="Segoe UI Semibold"/>
                          <w:b/>
                          <w:bCs/>
                          <w:color w:val="FFFFFF" w:themeColor="background1"/>
                          <w:sz w:val="72"/>
                          <w:szCs w:val="72"/>
                        </w:rPr>
                        <w:t xml:space="preserve"> POLICY</w:t>
                      </w:r>
                    </w:p>
                    <w:p w14:paraId="1AA75B47" w14:textId="2A6FD03A" w:rsidR="00FC6857" w:rsidRPr="00C52F04" w:rsidRDefault="00FC6857" w:rsidP="00FC6857">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p>
    <w:p w14:paraId="0E2ADC9D" w14:textId="77777777" w:rsidR="00FC6857" w:rsidRDefault="00FC6857" w:rsidP="00FC6857">
      <w:pPr>
        <w:tabs>
          <w:tab w:val="left" w:pos="3935"/>
        </w:tabs>
        <w:rPr>
          <w:b/>
          <w:sz w:val="24"/>
          <w:szCs w:val="24"/>
        </w:rPr>
      </w:pPr>
    </w:p>
    <w:p w14:paraId="3EF86CC6" w14:textId="77777777" w:rsidR="00FC6857" w:rsidRDefault="00FC6857" w:rsidP="00FC6857">
      <w:pPr>
        <w:tabs>
          <w:tab w:val="left" w:pos="3935"/>
        </w:tabs>
        <w:rPr>
          <w:b/>
          <w:sz w:val="24"/>
          <w:szCs w:val="24"/>
        </w:rPr>
      </w:pPr>
    </w:p>
    <w:p w14:paraId="338B721D" w14:textId="77777777" w:rsidR="00FC6857" w:rsidRDefault="00FC6857" w:rsidP="00FC6857">
      <w:pPr>
        <w:tabs>
          <w:tab w:val="left" w:pos="3935"/>
        </w:tabs>
        <w:rPr>
          <w:b/>
          <w:sz w:val="24"/>
          <w:szCs w:val="24"/>
        </w:rPr>
      </w:pPr>
    </w:p>
    <w:p w14:paraId="764A8D9B" w14:textId="77777777" w:rsidR="00FC6857" w:rsidRDefault="00FC6857" w:rsidP="00FC6857">
      <w:pPr>
        <w:tabs>
          <w:tab w:val="left" w:pos="3935"/>
        </w:tabs>
        <w:rPr>
          <w:b/>
          <w:sz w:val="24"/>
          <w:szCs w:val="24"/>
        </w:rPr>
      </w:pPr>
    </w:p>
    <w:p w14:paraId="7498A4FE" w14:textId="77777777" w:rsidR="00FC6857" w:rsidRDefault="00FC6857" w:rsidP="00FC6857">
      <w:pPr>
        <w:tabs>
          <w:tab w:val="left" w:pos="3935"/>
        </w:tabs>
        <w:rPr>
          <w:b/>
          <w:sz w:val="24"/>
          <w:szCs w:val="24"/>
        </w:rPr>
      </w:pPr>
    </w:p>
    <w:p w14:paraId="296BD47B" w14:textId="77777777" w:rsidR="00FC6857" w:rsidRDefault="00FC6857" w:rsidP="00FC6857">
      <w:pPr>
        <w:tabs>
          <w:tab w:val="left" w:pos="3935"/>
        </w:tabs>
        <w:rPr>
          <w:b/>
          <w:sz w:val="24"/>
          <w:szCs w:val="24"/>
        </w:rPr>
      </w:pPr>
    </w:p>
    <w:p w14:paraId="65253BD4" w14:textId="77777777" w:rsidR="00FC6857" w:rsidRDefault="00FC6857" w:rsidP="00FC6857">
      <w:pPr>
        <w:tabs>
          <w:tab w:val="left" w:pos="3935"/>
        </w:tabs>
        <w:rPr>
          <w:b/>
          <w:sz w:val="24"/>
          <w:szCs w:val="24"/>
        </w:rPr>
      </w:pPr>
    </w:p>
    <w:p w14:paraId="067EB247" w14:textId="77777777" w:rsidR="00FC6857" w:rsidRDefault="00FC6857" w:rsidP="00FC6857">
      <w:pPr>
        <w:tabs>
          <w:tab w:val="left" w:pos="3935"/>
        </w:tabs>
        <w:rPr>
          <w:b/>
          <w:sz w:val="24"/>
          <w:szCs w:val="24"/>
        </w:rPr>
      </w:pPr>
    </w:p>
    <w:p w14:paraId="58BEB87D" w14:textId="1E318673" w:rsidR="00FC6857" w:rsidRDefault="009760D5" w:rsidP="009760D5">
      <w:pPr>
        <w:tabs>
          <w:tab w:val="left" w:pos="1620"/>
        </w:tabs>
        <w:rPr>
          <w:b/>
          <w:sz w:val="24"/>
          <w:szCs w:val="24"/>
        </w:rPr>
      </w:pPr>
      <w:r>
        <w:rPr>
          <w:b/>
          <w:sz w:val="24"/>
          <w:szCs w:val="24"/>
        </w:rPr>
        <w:tab/>
      </w:r>
    </w:p>
    <w:p w14:paraId="6C82BC8B" w14:textId="77777777" w:rsidR="00FC6857" w:rsidRDefault="00FC6857" w:rsidP="00FC6857">
      <w:pPr>
        <w:tabs>
          <w:tab w:val="left" w:pos="3935"/>
        </w:tabs>
        <w:rPr>
          <w:b/>
          <w:sz w:val="24"/>
          <w:szCs w:val="24"/>
        </w:rPr>
      </w:pPr>
    </w:p>
    <w:p w14:paraId="7707E899" w14:textId="77777777" w:rsidR="00FC6857" w:rsidRDefault="00FC6857" w:rsidP="00FC6857">
      <w:pPr>
        <w:tabs>
          <w:tab w:val="left" w:pos="3935"/>
        </w:tabs>
        <w:rPr>
          <w:b/>
          <w:sz w:val="24"/>
          <w:szCs w:val="24"/>
        </w:rPr>
      </w:pPr>
    </w:p>
    <w:p w14:paraId="2CD554F2" w14:textId="77777777" w:rsidR="00FC6857" w:rsidRDefault="00FC6857" w:rsidP="00FC6857">
      <w:pPr>
        <w:tabs>
          <w:tab w:val="left" w:pos="3935"/>
        </w:tabs>
        <w:rPr>
          <w:b/>
          <w:sz w:val="24"/>
          <w:szCs w:val="24"/>
        </w:rPr>
      </w:pPr>
    </w:p>
    <w:p w14:paraId="282AB03A" w14:textId="77777777" w:rsidR="000B71FA" w:rsidRDefault="00FC6857" w:rsidP="000B71FA">
      <w:pPr>
        <w:tabs>
          <w:tab w:val="left" w:pos="3935"/>
        </w:tabs>
        <w:rPr>
          <w:b/>
          <w:sz w:val="32"/>
          <w:szCs w:val="32"/>
        </w:rPr>
      </w:pPr>
      <w:r>
        <w:rPr>
          <w:b/>
          <w:sz w:val="24"/>
          <w:szCs w:val="24"/>
        </w:rPr>
        <w:tab/>
      </w:r>
    </w:p>
    <w:p w14:paraId="0359E8B0" w14:textId="4BE19555" w:rsidR="000B71FA" w:rsidRPr="009760D5" w:rsidRDefault="000B71FA" w:rsidP="000B71FA">
      <w:pPr>
        <w:tabs>
          <w:tab w:val="left" w:pos="3935"/>
        </w:tabs>
        <w:jc w:val="center"/>
        <w:rPr>
          <w:b/>
          <w:sz w:val="32"/>
          <w:szCs w:val="32"/>
        </w:rPr>
      </w:pPr>
      <w:r w:rsidRPr="009760D5">
        <w:rPr>
          <w:rFonts w:ascii="Segoe UI" w:hAnsi="Segoe UI" w:cs="Segoe UI"/>
          <w:b/>
          <w:sz w:val="28"/>
          <w:szCs w:val="28"/>
        </w:rPr>
        <w:lastRenderedPageBreak/>
        <w:t>INDEX</w:t>
      </w:r>
    </w:p>
    <w:p w14:paraId="71BAA318" w14:textId="77777777" w:rsidR="000B71FA" w:rsidRPr="009760D5" w:rsidRDefault="000B71FA" w:rsidP="000B71FA">
      <w:pPr>
        <w:tabs>
          <w:tab w:val="left" w:pos="3180"/>
        </w:tabs>
        <w:spacing w:after="0" w:line="240" w:lineRule="auto"/>
        <w:rPr>
          <w:rFonts w:ascii="Segoe UI" w:hAnsi="Segoe UI" w:cs="Segoe UI"/>
          <w:b/>
        </w:rPr>
      </w:pPr>
    </w:p>
    <w:p w14:paraId="167AE702" w14:textId="08B76C74" w:rsidR="000B71FA" w:rsidRPr="009760D5" w:rsidRDefault="000B71FA" w:rsidP="000B71FA">
      <w:pPr>
        <w:tabs>
          <w:tab w:val="left" w:pos="3180"/>
        </w:tabs>
        <w:spacing w:after="0" w:line="240" w:lineRule="auto"/>
        <w:rPr>
          <w:rFonts w:ascii="Segoe UI" w:hAnsi="Segoe UI" w:cs="Segoe UI"/>
          <w:b/>
        </w:rPr>
      </w:pP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r>
      <w:r w:rsidRPr="009760D5">
        <w:rPr>
          <w:rFonts w:ascii="Segoe UI" w:hAnsi="Segoe UI" w:cs="Segoe UI"/>
        </w:rPr>
        <w:tab/>
        <w:t xml:space="preserve">       </w:t>
      </w:r>
      <w:r w:rsidRPr="009760D5">
        <w:rPr>
          <w:rFonts w:ascii="Segoe UI" w:hAnsi="Segoe UI" w:cs="Segoe UI"/>
          <w:b/>
        </w:rPr>
        <w:t>PAGE</w:t>
      </w:r>
    </w:p>
    <w:p w14:paraId="03FCFA1E" w14:textId="77777777" w:rsidR="000B71FA" w:rsidRPr="009760D5" w:rsidRDefault="000B71FA" w:rsidP="000B71FA">
      <w:pPr>
        <w:tabs>
          <w:tab w:val="left" w:pos="3180"/>
        </w:tabs>
        <w:spacing w:after="0" w:line="240" w:lineRule="auto"/>
        <w:rPr>
          <w:rFonts w:ascii="Segoe UI" w:hAnsi="Segoe UI" w:cs="Segoe UI"/>
          <w:b/>
        </w:rPr>
      </w:pPr>
    </w:p>
    <w:p w14:paraId="1B1401D4" w14:textId="422E05B6" w:rsidR="000B71FA" w:rsidRPr="009760D5" w:rsidRDefault="009760D5" w:rsidP="000B71FA">
      <w:pPr>
        <w:pStyle w:val="ListParagraph"/>
        <w:numPr>
          <w:ilvl w:val="0"/>
          <w:numId w:val="16"/>
        </w:numPr>
        <w:tabs>
          <w:tab w:val="left" w:pos="3180"/>
        </w:tabs>
        <w:spacing w:after="0" w:line="240" w:lineRule="auto"/>
        <w:rPr>
          <w:rFonts w:ascii="Segoe UI" w:hAnsi="Segoe UI" w:cs="Segoe UI"/>
          <w:b/>
          <w:bCs/>
        </w:rPr>
      </w:pPr>
      <w:r>
        <w:rPr>
          <w:rFonts w:ascii="Segoe UI" w:hAnsi="Segoe UI" w:cs="Segoe UI"/>
          <w:b/>
          <w:bCs/>
        </w:rPr>
        <w:t>Management Controls</w:t>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t>3</w:t>
      </w:r>
    </w:p>
    <w:p w14:paraId="6996ECF1" w14:textId="77777777" w:rsidR="000B71FA" w:rsidRPr="009760D5" w:rsidRDefault="000B71FA" w:rsidP="000B71FA">
      <w:pPr>
        <w:tabs>
          <w:tab w:val="left" w:pos="3180"/>
        </w:tabs>
        <w:spacing w:after="0" w:line="240" w:lineRule="auto"/>
        <w:ind w:left="360"/>
        <w:rPr>
          <w:rFonts w:ascii="Segoe UI" w:hAnsi="Segoe UI" w:cs="Segoe UI"/>
          <w:b/>
          <w:bCs/>
        </w:rPr>
      </w:pPr>
    </w:p>
    <w:p w14:paraId="5E0CCBF7" w14:textId="097AAC3B" w:rsidR="000B71FA" w:rsidRPr="009760D5" w:rsidRDefault="009760D5" w:rsidP="000B71FA">
      <w:pPr>
        <w:pStyle w:val="ListParagraph"/>
        <w:numPr>
          <w:ilvl w:val="0"/>
          <w:numId w:val="16"/>
        </w:numPr>
        <w:tabs>
          <w:tab w:val="left" w:pos="3180"/>
        </w:tabs>
        <w:spacing w:after="0" w:line="240" w:lineRule="auto"/>
        <w:rPr>
          <w:rFonts w:ascii="Segoe UI" w:hAnsi="Segoe UI" w:cs="Segoe UI"/>
          <w:b/>
          <w:bCs/>
        </w:rPr>
      </w:pPr>
      <w:r>
        <w:rPr>
          <w:rFonts w:ascii="Segoe UI" w:hAnsi="Segoe UI" w:cs="Segoe UI"/>
          <w:b/>
          <w:bCs/>
        </w:rPr>
        <w:t>Control Functions</w:t>
      </w:r>
      <w:r>
        <w:rPr>
          <w:rFonts w:ascii="Segoe UI" w:hAnsi="Segoe UI" w:cs="Segoe UI"/>
          <w:b/>
          <w:bCs/>
        </w:rPr>
        <w:tab/>
      </w:r>
      <w:r>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t>3</w:t>
      </w:r>
    </w:p>
    <w:p w14:paraId="2BF9AA95" w14:textId="77777777" w:rsidR="000B71FA" w:rsidRPr="009760D5" w:rsidRDefault="000B71FA" w:rsidP="000B71FA">
      <w:pPr>
        <w:pStyle w:val="ListParagraph"/>
        <w:spacing w:after="0" w:line="240" w:lineRule="auto"/>
        <w:rPr>
          <w:rFonts w:ascii="Segoe UI" w:hAnsi="Segoe UI" w:cs="Segoe UI"/>
          <w:b/>
          <w:bCs/>
        </w:rPr>
      </w:pPr>
    </w:p>
    <w:p w14:paraId="2411E687" w14:textId="346E1915" w:rsidR="000B71FA" w:rsidRPr="009760D5" w:rsidRDefault="009760D5" w:rsidP="000B71FA">
      <w:pPr>
        <w:pStyle w:val="ListParagraph"/>
        <w:numPr>
          <w:ilvl w:val="0"/>
          <w:numId w:val="16"/>
        </w:numPr>
        <w:tabs>
          <w:tab w:val="left" w:pos="3180"/>
        </w:tabs>
        <w:spacing w:after="0" w:line="240" w:lineRule="auto"/>
        <w:rPr>
          <w:rFonts w:ascii="Segoe UI" w:hAnsi="Segoe UI" w:cs="Segoe UI"/>
          <w:b/>
          <w:bCs/>
        </w:rPr>
      </w:pPr>
      <w:r>
        <w:rPr>
          <w:rFonts w:ascii="Segoe UI" w:hAnsi="Segoe UI" w:cs="Segoe UI"/>
          <w:b/>
          <w:bCs/>
        </w:rPr>
        <w:t>Signatory List</w:t>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t>3</w:t>
      </w:r>
    </w:p>
    <w:p w14:paraId="5DC59F0F" w14:textId="77777777" w:rsidR="000B71FA" w:rsidRPr="009760D5" w:rsidRDefault="000B71FA" w:rsidP="000B71FA">
      <w:pPr>
        <w:tabs>
          <w:tab w:val="left" w:pos="0"/>
        </w:tabs>
        <w:spacing w:after="0" w:line="240" w:lineRule="auto"/>
        <w:rPr>
          <w:rFonts w:ascii="Segoe UI" w:eastAsia="Calibri" w:hAnsi="Segoe UI" w:cs="Segoe UI"/>
          <w:b/>
          <w:bCs/>
        </w:rPr>
      </w:pPr>
    </w:p>
    <w:p w14:paraId="0173F060" w14:textId="1E203834" w:rsidR="000B71FA" w:rsidRPr="009760D5" w:rsidRDefault="009760D5" w:rsidP="000B71FA">
      <w:pPr>
        <w:pStyle w:val="ListParagraph"/>
        <w:numPr>
          <w:ilvl w:val="0"/>
          <w:numId w:val="16"/>
        </w:numPr>
        <w:tabs>
          <w:tab w:val="left" w:pos="0"/>
        </w:tabs>
        <w:spacing w:after="0" w:line="240" w:lineRule="auto"/>
        <w:rPr>
          <w:rFonts w:ascii="Segoe UI" w:eastAsia="Calibri" w:hAnsi="Segoe UI" w:cs="Segoe UI"/>
          <w:b/>
          <w:bCs/>
        </w:rPr>
      </w:pPr>
      <w:r>
        <w:rPr>
          <w:rFonts w:ascii="Segoe UI" w:hAnsi="Segoe UI" w:cs="Segoe UI"/>
          <w:b/>
          <w:bCs/>
        </w:rPr>
        <w:t>Signature Requirement</w:t>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t>4</w:t>
      </w:r>
    </w:p>
    <w:p w14:paraId="7CAAC42F" w14:textId="77777777" w:rsidR="000B71FA" w:rsidRPr="009760D5" w:rsidRDefault="000B71FA" w:rsidP="000B71FA">
      <w:pPr>
        <w:pStyle w:val="ListParagraph"/>
        <w:rPr>
          <w:rFonts w:ascii="Segoe UI" w:eastAsia="Calibri" w:hAnsi="Segoe UI" w:cs="Segoe UI"/>
          <w:b/>
          <w:bCs/>
        </w:rPr>
      </w:pPr>
    </w:p>
    <w:p w14:paraId="5EBF67D4" w14:textId="1C29A5E9" w:rsidR="000B71FA" w:rsidRPr="009760D5" w:rsidRDefault="009760D5" w:rsidP="000B71FA">
      <w:pPr>
        <w:pStyle w:val="ListParagraph"/>
        <w:numPr>
          <w:ilvl w:val="0"/>
          <w:numId w:val="16"/>
        </w:numPr>
        <w:tabs>
          <w:tab w:val="left" w:pos="0"/>
        </w:tabs>
        <w:spacing w:after="0" w:line="240" w:lineRule="auto"/>
        <w:rPr>
          <w:rFonts w:ascii="Segoe UI" w:eastAsia="Calibri" w:hAnsi="Segoe UI" w:cs="Segoe UI"/>
          <w:b/>
          <w:bCs/>
        </w:rPr>
      </w:pPr>
      <w:r>
        <w:rPr>
          <w:rFonts w:ascii="Segoe UI" w:hAnsi="Segoe UI" w:cs="Segoe UI"/>
          <w:b/>
          <w:bCs/>
        </w:rPr>
        <w:t>Authorisation of Orders</w:t>
      </w:r>
      <w:r>
        <w:rPr>
          <w:rFonts w:ascii="Segoe UI" w:hAnsi="Segoe UI" w:cs="Segoe UI"/>
          <w:b/>
          <w:bCs/>
        </w:rPr>
        <w:tab/>
      </w:r>
      <w:r>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0B71FA" w:rsidRPr="009760D5">
        <w:rPr>
          <w:rFonts w:ascii="Segoe UI" w:hAnsi="Segoe UI" w:cs="Segoe UI"/>
          <w:b/>
          <w:bCs/>
        </w:rPr>
        <w:tab/>
      </w:r>
      <w:r w:rsidR="002C5061">
        <w:rPr>
          <w:rFonts w:ascii="Segoe UI" w:hAnsi="Segoe UI" w:cs="Segoe UI"/>
          <w:b/>
          <w:bCs/>
        </w:rPr>
        <w:t>5</w:t>
      </w:r>
    </w:p>
    <w:p w14:paraId="300FFEAF" w14:textId="77777777" w:rsidR="009760D5" w:rsidRPr="009760D5" w:rsidRDefault="009760D5" w:rsidP="009760D5">
      <w:pPr>
        <w:pStyle w:val="ListParagraph"/>
        <w:rPr>
          <w:rFonts w:ascii="Segoe UI" w:eastAsia="Calibri" w:hAnsi="Segoe UI" w:cs="Segoe UI"/>
          <w:b/>
          <w:bCs/>
        </w:rPr>
      </w:pPr>
    </w:p>
    <w:p w14:paraId="11457115" w14:textId="59D3861A" w:rsidR="009760D5" w:rsidRDefault="009760D5" w:rsidP="000B71FA">
      <w:pPr>
        <w:pStyle w:val="ListParagraph"/>
        <w:numPr>
          <w:ilvl w:val="0"/>
          <w:numId w:val="16"/>
        </w:numPr>
        <w:tabs>
          <w:tab w:val="left" w:pos="0"/>
        </w:tabs>
        <w:spacing w:after="0" w:line="240" w:lineRule="auto"/>
        <w:rPr>
          <w:rFonts w:ascii="Segoe UI" w:eastAsia="Calibri" w:hAnsi="Segoe UI" w:cs="Segoe UI"/>
          <w:b/>
          <w:bCs/>
        </w:rPr>
      </w:pPr>
      <w:r>
        <w:rPr>
          <w:rFonts w:ascii="Segoe UI" w:eastAsia="Calibri" w:hAnsi="Segoe UI" w:cs="Segoe UI"/>
          <w:b/>
          <w:bCs/>
        </w:rPr>
        <w:t>Certification of Invoices</w:t>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sidR="002C5061">
        <w:rPr>
          <w:rFonts w:ascii="Segoe UI" w:eastAsia="Calibri" w:hAnsi="Segoe UI" w:cs="Segoe UI"/>
          <w:b/>
          <w:bCs/>
        </w:rPr>
        <w:t>5</w:t>
      </w:r>
    </w:p>
    <w:p w14:paraId="676A106D" w14:textId="77777777" w:rsidR="009760D5" w:rsidRPr="009760D5" w:rsidRDefault="009760D5" w:rsidP="009760D5">
      <w:pPr>
        <w:pStyle w:val="ListParagraph"/>
        <w:rPr>
          <w:rFonts w:ascii="Segoe UI" w:eastAsia="Calibri" w:hAnsi="Segoe UI" w:cs="Segoe UI"/>
          <w:b/>
          <w:bCs/>
        </w:rPr>
      </w:pPr>
    </w:p>
    <w:p w14:paraId="47A0304F" w14:textId="5BA79549" w:rsidR="009760D5" w:rsidRPr="009760D5" w:rsidRDefault="009760D5" w:rsidP="000B71FA">
      <w:pPr>
        <w:pStyle w:val="ListParagraph"/>
        <w:numPr>
          <w:ilvl w:val="0"/>
          <w:numId w:val="16"/>
        </w:numPr>
        <w:tabs>
          <w:tab w:val="left" w:pos="0"/>
        </w:tabs>
        <w:spacing w:after="0" w:line="240" w:lineRule="auto"/>
        <w:rPr>
          <w:rFonts w:ascii="Segoe UI" w:eastAsia="Calibri" w:hAnsi="Segoe UI" w:cs="Segoe UI"/>
          <w:b/>
          <w:bCs/>
        </w:rPr>
      </w:pPr>
      <w:r>
        <w:rPr>
          <w:rFonts w:ascii="Segoe UI" w:eastAsia="Calibri" w:hAnsi="Segoe UI" w:cs="Segoe UI"/>
          <w:b/>
          <w:bCs/>
        </w:rPr>
        <w:t>Further Information</w:t>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Pr>
          <w:rFonts w:ascii="Segoe UI" w:eastAsia="Calibri" w:hAnsi="Segoe UI" w:cs="Segoe UI"/>
          <w:b/>
          <w:bCs/>
        </w:rPr>
        <w:tab/>
      </w:r>
      <w:r w:rsidR="002C5061">
        <w:rPr>
          <w:rFonts w:ascii="Segoe UI" w:eastAsia="Calibri" w:hAnsi="Segoe UI" w:cs="Segoe UI"/>
          <w:b/>
          <w:bCs/>
        </w:rPr>
        <w:t>6</w:t>
      </w:r>
    </w:p>
    <w:p w14:paraId="51EDE9BB" w14:textId="77777777" w:rsidR="000B71FA" w:rsidRPr="000B71FA" w:rsidRDefault="000B71FA" w:rsidP="000B71FA">
      <w:pPr>
        <w:tabs>
          <w:tab w:val="left" w:pos="0"/>
        </w:tabs>
        <w:spacing w:after="0" w:line="240" w:lineRule="auto"/>
        <w:rPr>
          <w:rFonts w:ascii="Segoe UI" w:hAnsi="Segoe UI" w:cs="Segoe UI"/>
        </w:rPr>
      </w:pPr>
    </w:p>
    <w:p w14:paraId="02756D3F" w14:textId="77777777" w:rsidR="000B71FA" w:rsidRPr="000B71FA" w:rsidRDefault="000B71FA" w:rsidP="000B71FA">
      <w:pPr>
        <w:pStyle w:val="ListParagraph"/>
        <w:spacing w:after="0" w:line="240" w:lineRule="auto"/>
        <w:ind w:left="360"/>
        <w:jc w:val="both"/>
        <w:rPr>
          <w:rFonts w:ascii="Segoe UI" w:hAnsi="Segoe UI" w:cs="Segoe UI"/>
          <w:b/>
        </w:rPr>
      </w:pPr>
    </w:p>
    <w:p w14:paraId="2B694124" w14:textId="77777777" w:rsidR="000B71FA" w:rsidRPr="000B71FA" w:rsidRDefault="000B71FA" w:rsidP="000B71FA">
      <w:pPr>
        <w:pStyle w:val="ListParagraph"/>
        <w:spacing w:after="0" w:line="240" w:lineRule="auto"/>
        <w:ind w:left="360"/>
        <w:jc w:val="both"/>
        <w:rPr>
          <w:rFonts w:ascii="Segoe UI" w:hAnsi="Segoe UI" w:cs="Segoe UI"/>
          <w:b/>
        </w:rPr>
      </w:pPr>
    </w:p>
    <w:p w14:paraId="6EEDA051" w14:textId="77777777" w:rsidR="000B71FA" w:rsidRDefault="000B71FA" w:rsidP="000B71FA">
      <w:pPr>
        <w:pStyle w:val="ListParagraph"/>
        <w:spacing w:after="0" w:line="240" w:lineRule="auto"/>
        <w:ind w:left="360"/>
        <w:jc w:val="both"/>
        <w:rPr>
          <w:rFonts w:ascii="Segoe UI" w:hAnsi="Segoe UI" w:cs="Segoe UI"/>
          <w:b/>
        </w:rPr>
      </w:pPr>
    </w:p>
    <w:p w14:paraId="1567D208" w14:textId="77777777" w:rsidR="000B71FA" w:rsidRDefault="000B71FA" w:rsidP="000B71FA">
      <w:pPr>
        <w:pStyle w:val="ListParagraph"/>
        <w:spacing w:after="0" w:line="240" w:lineRule="auto"/>
        <w:ind w:left="360"/>
        <w:jc w:val="both"/>
        <w:rPr>
          <w:rFonts w:ascii="Segoe UI" w:hAnsi="Segoe UI" w:cs="Segoe UI"/>
          <w:b/>
        </w:rPr>
      </w:pPr>
    </w:p>
    <w:p w14:paraId="249471D9" w14:textId="77777777" w:rsidR="000B71FA" w:rsidRDefault="000B71FA" w:rsidP="000B71FA">
      <w:pPr>
        <w:pStyle w:val="ListParagraph"/>
        <w:spacing w:after="0" w:line="240" w:lineRule="auto"/>
        <w:ind w:left="360"/>
        <w:jc w:val="both"/>
        <w:rPr>
          <w:rFonts w:ascii="Segoe UI" w:hAnsi="Segoe UI" w:cs="Segoe UI"/>
          <w:b/>
        </w:rPr>
      </w:pPr>
    </w:p>
    <w:p w14:paraId="54E5DEC9" w14:textId="77777777" w:rsidR="000B71FA" w:rsidRDefault="000B71FA" w:rsidP="000B71FA">
      <w:pPr>
        <w:pStyle w:val="ListParagraph"/>
        <w:spacing w:after="0" w:line="240" w:lineRule="auto"/>
        <w:ind w:left="360"/>
        <w:jc w:val="both"/>
        <w:rPr>
          <w:rFonts w:ascii="Segoe UI" w:hAnsi="Segoe UI" w:cs="Segoe UI"/>
          <w:b/>
        </w:rPr>
      </w:pPr>
    </w:p>
    <w:p w14:paraId="5BDE19DE" w14:textId="77777777" w:rsidR="000B71FA" w:rsidRDefault="000B71FA" w:rsidP="000B71FA">
      <w:pPr>
        <w:pStyle w:val="ListParagraph"/>
        <w:spacing w:after="0" w:line="240" w:lineRule="auto"/>
        <w:ind w:left="360"/>
        <w:jc w:val="both"/>
        <w:rPr>
          <w:rFonts w:ascii="Segoe UI" w:hAnsi="Segoe UI" w:cs="Segoe UI"/>
          <w:b/>
        </w:rPr>
      </w:pPr>
    </w:p>
    <w:p w14:paraId="13D4D7F7" w14:textId="77777777" w:rsidR="000B71FA" w:rsidRDefault="000B71FA" w:rsidP="000B71FA">
      <w:pPr>
        <w:pStyle w:val="ListParagraph"/>
        <w:spacing w:after="0" w:line="240" w:lineRule="auto"/>
        <w:ind w:left="360"/>
        <w:jc w:val="both"/>
        <w:rPr>
          <w:rFonts w:ascii="Segoe UI" w:hAnsi="Segoe UI" w:cs="Segoe UI"/>
          <w:b/>
        </w:rPr>
      </w:pPr>
    </w:p>
    <w:p w14:paraId="7C5C7EF5" w14:textId="77777777" w:rsidR="000B71FA" w:rsidRDefault="000B71FA" w:rsidP="000B71FA">
      <w:pPr>
        <w:pStyle w:val="ListParagraph"/>
        <w:spacing w:after="0" w:line="240" w:lineRule="auto"/>
        <w:ind w:left="360"/>
        <w:jc w:val="both"/>
        <w:rPr>
          <w:rFonts w:ascii="Segoe UI" w:hAnsi="Segoe UI" w:cs="Segoe UI"/>
          <w:b/>
        </w:rPr>
      </w:pPr>
    </w:p>
    <w:p w14:paraId="496C949C" w14:textId="77777777" w:rsidR="000B71FA" w:rsidRDefault="000B71FA" w:rsidP="000B71FA">
      <w:pPr>
        <w:pStyle w:val="ListParagraph"/>
        <w:spacing w:after="0" w:line="240" w:lineRule="auto"/>
        <w:ind w:left="360"/>
        <w:jc w:val="both"/>
        <w:rPr>
          <w:rFonts w:ascii="Segoe UI" w:hAnsi="Segoe UI" w:cs="Segoe UI"/>
          <w:b/>
        </w:rPr>
      </w:pPr>
    </w:p>
    <w:p w14:paraId="12D71FDC" w14:textId="77777777" w:rsidR="000B71FA" w:rsidRDefault="000B71FA" w:rsidP="000B71FA">
      <w:pPr>
        <w:pStyle w:val="ListParagraph"/>
        <w:spacing w:after="0" w:line="240" w:lineRule="auto"/>
        <w:ind w:left="360"/>
        <w:jc w:val="both"/>
        <w:rPr>
          <w:rFonts w:ascii="Segoe UI" w:hAnsi="Segoe UI" w:cs="Segoe UI"/>
          <w:b/>
        </w:rPr>
      </w:pPr>
    </w:p>
    <w:p w14:paraId="028E91D2" w14:textId="77777777" w:rsidR="000B71FA" w:rsidRDefault="000B71FA" w:rsidP="000B71FA">
      <w:pPr>
        <w:pStyle w:val="ListParagraph"/>
        <w:spacing w:after="0" w:line="240" w:lineRule="auto"/>
        <w:ind w:left="360"/>
        <w:jc w:val="both"/>
        <w:rPr>
          <w:rFonts w:ascii="Segoe UI" w:hAnsi="Segoe UI" w:cs="Segoe UI"/>
          <w:b/>
        </w:rPr>
      </w:pPr>
    </w:p>
    <w:p w14:paraId="7C63740D" w14:textId="77777777" w:rsidR="000B71FA" w:rsidRDefault="000B71FA" w:rsidP="000B71FA">
      <w:pPr>
        <w:pStyle w:val="ListParagraph"/>
        <w:spacing w:after="0" w:line="240" w:lineRule="auto"/>
        <w:ind w:left="360"/>
        <w:jc w:val="both"/>
        <w:rPr>
          <w:rFonts w:ascii="Segoe UI" w:hAnsi="Segoe UI" w:cs="Segoe UI"/>
          <w:b/>
        </w:rPr>
      </w:pPr>
    </w:p>
    <w:p w14:paraId="4BF38072" w14:textId="77777777" w:rsidR="000B71FA" w:rsidRDefault="000B71FA" w:rsidP="000B71FA">
      <w:pPr>
        <w:pStyle w:val="ListParagraph"/>
        <w:spacing w:after="0" w:line="240" w:lineRule="auto"/>
        <w:ind w:left="360"/>
        <w:jc w:val="both"/>
        <w:rPr>
          <w:rFonts w:ascii="Segoe UI" w:hAnsi="Segoe UI" w:cs="Segoe UI"/>
          <w:b/>
        </w:rPr>
      </w:pPr>
    </w:p>
    <w:p w14:paraId="4E733E89" w14:textId="77777777" w:rsidR="000B71FA" w:rsidRDefault="000B71FA" w:rsidP="000B71FA">
      <w:pPr>
        <w:pStyle w:val="ListParagraph"/>
        <w:spacing w:after="0" w:line="240" w:lineRule="auto"/>
        <w:ind w:left="360"/>
        <w:jc w:val="both"/>
        <w:rPr>
          <w:rFonts w:ascii="Segoe UI" w:hAnsi="Segoe UI" w:cs="Segoe UI"/>
          <w:b/>
        </w:rPr>
      </w:pPr>
    </w:p>
    <w:p w14:paraId="593145C0" w14:textId="77777777" w:rsidR="000B71FA" w:rsidRDefault="000B71FA" w:rsidP="000B71FA">
      <w:pPr>
        <w:pStyle w:val="ListParagraph"/>
        <w:spacing w:after="0" w:line="240" w:lineRule="auto"/>
        <w:ind w:left="360"/>
        <w:jc w:val="both"/>
        <w:rPr>
          <w:rFonts w:ascii="Segoe UI" w:hAnsi="Segoe UI" w:cs="Segoe UI"/>
          <w:b/>
        </w:rPr>
      </w:pPr>
    </w:p>
    <w:p w14:paraId="09514479" w14:textId="77777777" w:rsidR="000B71FA" w:rsidRDefault="000B71FA" w:rsidP="000B71FA">
      <w:pPr>
        <w:pStyle w:val="ListParagraph"/>
        <w:spacing w:after="0" w:line="240" w:lineRule="auto"/>
        <w:ind w:left="360"/>
        <w:jc w:val="both"/>
        <w:rPr>
          <w:rFonts w:ascii="Segoe UI" w:hAnsi="Segoe UI" w:cs="Segoe UI"/>
          <w:b/>
        </w:rPr>
      </w:pPr>
    </w:p>
    <w:p w14:paraId="0BC33B47" w14:textId="77777777" w:rsidR="000B71FA" w:rsidRDefault="000B71FA" w:rsidP="000B71FA">
      <w:pPr>
        <w:spacing w:after="0" w:line="240" w:lineRule="auto"/>
        <w:jc w:val="both"/>
        <w:rPr>
          <w:rFonts w:ascii="Segoe UI" w:hAnsi="Segoe UI" w:cs="Segoe UI"/>
          <w:b/>
        </w:rPr>
      </w:pPr>
    </w:p>
    <w:p w14:paraId="29F4330E" w14:textId="77777777" w:rsidR="000B71FA" w:rsidRDefault="000B71FA" w:rsidP="000B71FA">
      <w:pPr>
        <w:spacing w:after="0" w:line="240" w:lineRule="auto"/>
        <w:jc w:val="both"/>
        <w:rPr>
          <w:rFonts w:ascii="Segoe UI" w:hAnsi="Segoe UI" w:cs="Segoe UI"/>
          <w:b/>
        </w:rPr>
      </w:pPr>
    </w:p>
    <w:p w14:paraId="6EA28E21" w14:textId="77777777" w:rsidR="000B71FA" w:rsidRDefault="000B71FA" w:rsidP="000B71FA">
      <w:pPr>
        <w:spacing w:after="0" w:line="240" w:lineRule="auto"/>
        <w:jc w:val="both"/>
        <w:rPr>
          <w:rFonts w:ascii="Segoe UI" w:hAnsi="Segoe UI" w:cs="Segoe UI"/>
          <w:b/>
        </w:rPr>
      </w:pPr>
    </w:p>
    <w:p w14:paraId="6BBAA008" w14:textId="77777777" w:rsidR="000B71FA" w:rsidRDefault="000B71FA" w:rsidP="000B71FA">
      <w:pPr>
        <w:spacing w:after="0" w:line="240" w:lineRule="auto"/>
        <w:jc w:val="both"/>
        <w:rPr>
          <w:rFonts w:ascii="Segoe UI" w:hAnsi="Segoe UI" w:cs="Segoe UI"/>
          <w:b/>
        </w:rPr>
      </w:pPr>
    </w:p>
    <w:p w14:paraId="43DE5FAF" w14:textId="77777777" w:rsidR="000B71FA" w:rsidRDefault="000B71FA" w:rsidP="000B71FA">
      <w:pPr>
        <w:spacing w:after="0" w:line="240" w:lineRule="auto"/>
        <w:jc w:val="both"/>
        <w:rPr>
          <w:rFonts w:ascii="Segoe UI" w:hAnsi="Segoe UI" w:cs="Segoe UI"/>
          <w:b/>
        </w:rPr>
      </w:pPr>
    </w:p>
    <w:p w14:paraId="1BDC322F" w14:textId="77777777" w:rsidR="000B71FA" w:rsidRDefault="000B71FA" w:rsidP="000B71FA">
      <w:pPr>
        <w:spacing w:after="0" w:line="240" w:lineRule="auto"/>
        <w:jc w:val="both"/>
        <w:rPr>
          <w:rFonts w:ascii="Segoe UI" w:hAnsi="Segoe UI" w:cs="Segoe UI"/>
          <w:b/>
        </w:rPr>
      </w:pPr>
    </w:p>
    <w:p w14:paraId="1E3DFBAC" w14:textId="77777777" w:rsidR="000B71FA" w:rsidRDefault="000B71FA" w:rsidP="000B71FA">
      <w:pPr>
        <w:spacing w:after="0" w:line="240" w:lineRule="auto"/>
        <w:jc w:val="both"/>
        <w:rPr>
          <w:rFonts w:ascii="Segoe UI" w:hAnsi="Segoe UI" w:cs="Segoe UI"/>
          <w:b/>
        </w:rPr>
      </w:pPr>
    </w:p>
    <w:p w14:paraId="77BE0D22" w14:textId="77777777" w:rsidR="000B71FA" w:rsidRDefault="000B71FA" w:rsidP="000B71FA">
      <w:pPr>
        <w:spacing w:after="0" w:line="240" w:lineRule="auto"/>
        <w:jc w:val="both"/>
        <w:rPr>
          <w:rFonts w:ascii="Segoe UI" w:hAnsi="Segoe UI" w:cs="Segoe UI"/>
          <w:b/>
        </w:rPr>
      </w:pPr>
    </w:p>
    <w:p w14:paraId="083F3C6F" w14:textId="77777777" w:rsidR="008169C8" w:rsidRDefault="008169C8" w:rsidP="008169C8">
      <w:pPr>
        <w:spacing w:after="0" w:line="240" w:lineRule="auto"/>
        <w:jc w:val="both"/>
        <w:rPr>
          <w:rFonts w:ascii="Segoe UI" w:hAnsi="Segoe UI" w:cs="Segoe UI"/>
          <w:b/>
        </w:rPr>
      </w:pPr>
    </w:p>
    <w:p w14:paraId="1D4F9EFF" w14:textId="77777777" w:rsidR="009760D5" w:rsidRPr="008169C8" w:rsidRDefault="009760D5" w:rsidP="008169C8">
      <w:pPr>
        <w:spacing w:after="0" w:line="240" w:lineRule="auto"/>
        <w:jc w:val="both"/>
        <w:rPr>
          <w:rFonts w:ascii="Segoe UI" w:hAnsi="Segoe UI" w:cs="Segoe UI"/>
          <w:bCs/>
        </w:rPr>
      </w:pPr>
    </w:p>
    <w:p w14:paraId="7CFE283E" w14:textId="25364AB6" w:rsidR="008169C8" w:rsidRPr="008169C8" w:rsidRDefault="008169C8" w:rsidP="008169C8">
      <w:pPr>
        <w:spacing w:after="0" w:line="240" w:lineRule="auto"/>
        <w:jc w:val="both"/>
        <w:rPr>
          <w:rFonts w:ascii="Segoe UI" w:hAnsi="Segoe UI" w:cs="Segoe UI"/>
          <w:b/>
        </w:rPr>
      </w:pPr>
      <w:r w:rsidRPr="008169C8">
        <w:rPr>
          <w:rFonts w:ascii="Segoe UI" w:hAnsi="Segoe UI" w:cs="Segoe UI"/>
          <w:b/>
        </w:rPr>
        <w:lastRenderedPageBreak/>
        <w:t>1</w:t>
      </w:r>
      <w:r w:rsidRPr="008169C8">
        <w:rPr>
          <w:rFonts w:ascii="Segoe UI" w:hAnsi="Segoe UI" w:cs="Segoe UI"/>
          <w:b/>
        </w:rPr>
        <w:tab/>
        <w:t>MANAGEMENT CONTROLS</w:t>
      </w:r>
    </w:p>
    <w:p w14:paraId="3D5ABC06" w14:textId="77777777" w:rsidR="008169C8" w:rsidRPr="008169C8" w:rsidRDefault="008169C8" w:rsidP="008169C8">
      <w:pPr>
        <w:spacing w:after="0" w:line="240" w:lineRule="auto"/>
        <w:jc w:val="both"/>
        <w:rPr>
          <w:rFonts w:ascii="Segoe UI" w:hAnsi="Segoe UI" w:cs="Segoe UI"/>
          <w:bCs/>
        </w:rPr>
      </w:pPr>
    </w:p>
    <w:p w14:paraId="5CEC026D" w14:textId="70648C41" w:rsidR="008169C8" w:rsidRPr="008169C8" w:rsidRDefault="008169C8" w:rsidP="008169C8">
      <w:pPr>
        <w:spacing w:after="0" w:line="240" w:lineRule="auto"/>
        <w:ind w:left="720" w:hanging="720"/>
        <w:jc w:val="both"/>
        <w:rPr>
          <w:rFonts w:ascii="Segoe UI" w:hAnsi="Segoe UI" w:cs="Segoe UI"/>
          <w:bCs/>
        </w:rPr>
      </w:pPr>
      <w:r w:rsidRPr="008169C8">
        <w:rPr>
          <w:rFonts w:ascii="Segoe UI" w:hAnsi="Segoe UI" w:cs="Segoe UI"/>
          <w:bCs/>
        </w:rPr>
        <w:t xml:space="preserve">1.1    </w:t>
      </w:r>
      <w:r w:rsidRPr="008169C8">
        <w:rPr>
          <w:rFonts w:ascii="Segoe UI" w:hAnsi="Segoe UI" w:cs="Segoe UI"/>
          <w:bCs/>
        </w:rPr>
        <w:tab/>
        <w:t xml:space="preserve">The Chief </w:t>
      </w:r>
      <w:r>
        <w:rPr>
          <w:rFonts w:ascii="Segoe UI" w:hAnsi="Segoe UI" w:cs="Segoe UI"/>
          <w:bCs/>
        </w:rPr>
        <w:t>Officer</w:t>
      </w:r>
      <w:r w:rsidRPr="008169C8">
        <w:rPr>
          <w:rFonts w:ascii="Segoe UI" w:hAnsi="Segoe UI" w:cs="Segoe UI"/>
          <w:bCs/>
        </w:rPr>
        <w:t xml:space="preserve"> and </w:t>
      </w:r>
      <w:r>
        <w:rPr>
          <w:rFonts w:ascii="Segoe UI" w:hAnsi="Segoe UI" w:cs="Segoe UI"/>
          <w:bCs/>
        </w:rPr>
        <w:t>Directors</w:t>
      </w:r>
      <w:r w:rsidRPr="008169C8">
        <w:rPr>
          <w:rFonts w:ascii="Segoe UI" w:hAnsi="Segoe UI" w:cs="Segoe UI"/>
          <w:bCs/>
        </w:rPr>
        <w:t xml:space="preserve"> are required to nominate appropriate officers throughout their departments to act as authorised signatories.</w:t>
      </w:r>
    </w:p>
    <w:p w14:paraId="6525FE0A" w14:textId="77777777" w:rsidR="008169C8" w:rsidRPr="008169C8" w:rsidRDefault="008169C8" w:rsidP="008169C8">
      <w:pPr>
        <w:spacing w:after="0" w:line="240" w:lineRule="auto"/>
        <w:jc w:val="both"/>
        <w:rPr>
          <w:rFonts w:ascii="Segoe UI" w:hAnsi="Segoe UI" w:cs="Segoe UI"/>
          <w:bCs/>
        </w:rPr>
      </w:pPr>
    </w:p>
    <w:p w14:paraId="7D8FBBCB" w14:textId="65238B3B" w:rsidR="008169C8" w:rsidRPr="008169C8" w:rsidRDefault="008169C8" w:rsidP="008169C8">
      <w:pPr>
        <w:spacing w:after="0" w:line="240" w:lineRule="auto"/>
        <w:jc w:val="both"/>
        <w:rPr>
          <w:rFonts w:ascii="Segoe UI" w:hAnsi="Segoe UI" w:cs="Segoe UI"/>
          <w:bCs/>
        </w:rPr>
      </w:pPr>
      <w:r>
        <w:rPr>
          <w:rFonts w:ascii="Segoe UI" w:hAnsi="Segoe UI" w:cs="Segoe UI"/>
          <w:bCs/>
        </w:rPr>
        <w:t>1.2</w:t>
      </w:r>
      <w:r>
        <w:rPr>
          <w:rFonts w:ascii="Segoe UI" w:hAnsi="Segoe UI" w:cs="Segoe UI"/>
          <w:bCs/>
        </w:rPr>
        <w:tab/>
      </w:r>
      <w:r w:rsidRPr="008169C8">
        <w:rPr>
          <w:rFonts w:ascii="Segoe UI" w:hAnsi="Segoe UI" w:cs="Segoe UI"/>
          <w:bCs/>
        </w:rPr>
        <w:t>Authorised signatories will be required for various activities including:</w:t>
      </w:r>
    </w:p>
    <w:p w14:paraId="0E2445BF" w14:textId="77777777" w:rsidR="008169C8" w:rsidRPr="008169C8" w:rsidRDefault="008169C8" w:rsidP="008169C8">
      <w:pPr>
        <w:spacing w:after="0" w:line="240" w:lineRule="auto"/>
        <w:jc w:val="both"/>
        <w:rPr>
          <w:rFonts w:ascii="Segoe UI" w:hAnsi="Segoe UI" w:cs="Segoe UI"/>
          <w:bCs/>
        </w:rPr>
      </w:pPr>
    </w:p>
    <w:p w14:paraId="515B5A21" w14:textId="77777777" w:rsidR="008169C8" w:rsidRDefault="008169C8" w:rsidP="008169C8">
      <w:pPr>
        <w:pStyle w:val="ListParagraph"/>
        <w:numPr>
          <w:ilvl w:val="0"/>
          <w:numId w:val="19"/>
        </w:numPr>
        <w:spacing w:after="0" w:line="240" w:lineRule="auto"/>
        <w:jc w:val="both"/>
        <w:rPr>
          <w:rFonts w:ascii="Segoe UI" w:hAnsi="Segoe UI" w:cs="Segoe UI"/>
          <w:bCs/>
        </w:rPr>
      </w:pPr>
      <w:r w:rsidRPr="008169C8">
        <w:rPr>
          <w:rFonts w:ascii="Segoe UI" w:hAnsi="Segoe UI" w:cs="Segoe UI"/>
          <w:bCs/>
        </w:rPr>
        <w:t>requisitioning / ordering of goods, materials and services</w:t>
      </w:r>
    </w:p>
    <w:p w14:paraId="3344C5C9" w14:textId="77777777" w:rsidR="008169C8" w:rsidRDefault="008169C8" w:rsidP="008169C8">
      <w:pPr>
        <w:pStyle w:val="ListParagraph"/>
        <w:numPr>
          <w:ilvl w:val="0"/>
          <w:numId w:val="19"/>
        </w:numPr>
        <w:spacing w:after="0" w:line="240" w:lineRule="auto"/>
        <w:jc w:val="both"/>
        <w:rPr>
          <w:rFonts w:ascii="Segoe UI" w:hAnsi="Segoe UI" w:cs="Segoe UI"/>
          <w:bCs/>
        </w:rPr>
      </w:pPr>
      <w:r w:rsidRPr="008169C8">
        <w:rPr>
          <w:rFonts w:ascii="Segoe UI" w:hAnsi="Segoe UI" w:cs="Segoe UI"/>
          <w:bCs/>
        </w:rPr>
        <w:t>approval of orders on PECOS (and therefore approval of payment when goods and invoices relating to these orders are received)</w:t>
      </w:r>
    </w:p>
    <w:p w14:paraId="3E7D7342" w14:textId="5BEC287B" w:rsidR="008169C8" w:rsidRDefault="008169C8" w:rsidP="008169C8">
      <w:pPr>
        <w:pStyle w:val="ListParagraph"/>
        <w:numPr>
          <w:ilvl w:val="0"/>
          <w:numId w:val="19"/>
        </w:numPr>
        <w:spacing w:after="0" w:line="240" w:lineRule="auto"/>
        <w:jc w:val="both"/>
        <w:rPr>
          <w:rFonts w:ascii="Segoe UI" w:hAnsi="Segoe UI" w:cs="Segoe UI"/>
          <w:bCs/>
        </w:rPr>
      </w:pPr>
      <w:r>
        <w:rPr>
          <w:rFonts w:ascii="Segoe UI" w:hAnsi="Segoe UI" w:cs="Segoe UI"/>
          <w:bCs/>
        </w:rPr>
        <w:t xml:space="preserve">authorising of </w:t>
      </w:r>
      <w:proofErr w:type="gramStart"/>
      <w:r>
        <w:rPr>
          <w:rFonts w:ascii="Segoe UI" w:hAnsi="Segoe UI" w:cs="Segoe UI"/>
          <w:bCs/>
        </w:rPr>
        <w:t>Non-Pecos</w:t>
      </w:r>
      <w:proofErr w:type="gramEnd"/>
      <w:r>
        <w:rPr>
          <w:rFonts w:ascii="Segoe UI" w:hAnsi="Segoe UI" w:cs="Segoe UI"/>
          <w:bCs/>
        </w:rPr>
        <w:t xml:space="preserve"> requisitions for processing</w:t>
      </w:r>
    </w:p>
    <w:p w14:paraId="2874C74E" w14:textId="28006C3A" w:rsidR="008169C8" w:rsidRPr="008169C8" w:rsidRDefault="008169C8" w:rsidP="008169C8">
      <w:pPr>
        <w:pStyle w:val="ListParagraph"/>
        <w:numPr>
          <w:ilvl w:val="0"/>
          <w:numId w:val="19"/>
        </w:numPr>
        <w:spacing w:after="0" w:line="240" w:lineRule="auto"/>
        <w:jc w:val="both"/>
        <w:rPr>
          <w:rFonts w:ascii="Segoe UI" w:hAnsi="Segoe UI" w:cs="Segoe UI"/>
          <w:bCs/>
        </w:rPr>
      </w:pPr>
      <w:r w:rsidRPr="008169C8">
        <w:rPr>
          <w:rFonts w:ascii="Segoe UI" w:hAnsi="Segoe UI" w:cs="Segoe UI"/>
          <w:bCs/>
        </w:rPr>
        <w:t>authorising of Proforma invoice payments</w:t>
      </w:r>
    </w:p>
    <w:p w14:paraId="230ECDD6" w14:textId="77777777" w:rsidR="008169C8" w:rsidRPr="008169C8" w:rsidRDefault="008169C8" w:rsidP="008169C8">
      <w:pPr>
        <w:spacing w:after="0" w:line="240" w:lineRule="auto"/>
        <w:jc w:val="both"/>
        <w:rPr>
          <w:rFonts w:ascii="Segoe UI" w:hAnsi="Segoe UI" w:cs="Segoe UI"/>
          <w:bCs/>
        </w:rPr>
      </w:pPr>
    </w:p>
    <w:p w14:paraId="09FB3DB2" w14:textId="77777777" w:rsidR="008169C8" w:rsidRPr="008169C8" w:rsidRDefault="008169C8" w:rsidP="008169C8">
      <w:pPr>
        <w:spacing w:after="0" w:line="240" w:lineRule="auto"/>
        <w:ind w:left="720"/>
        <w:jc w:val="both"/>
        <w:rPr>
          <w:rFonts w:ascii="Segoe UI" w:hAnsi="Segoe UI" w:cs="Segoe UI"/>
          <w:bCs/>
        </w:rPr>
      </w:pPr>
      <w:r w:rsidRPr="008169C8">
        <w:rPr>
          <w:rFonts w:ascii="Segoe UI" w:hAnsi="Segoe UI" w:cs="Segoe UI"/>
          <w:bCs/>
        </w:rPr>
        <w:t xml:space="preserve">Authorised signatories should be restricted to appropriate levels of staff that have sufficient knowledge </w:t>
      </w:r>
      <w:proofErr w:type="gramStart"/>
      <w:r w:rsidRPr="008169C8">
        <w:rPr>
          <w:rFonts w:ascii="Segoe UI" w:hAnsi="Segoe UI" w:cs="Segoe UI"/>
          <w:bCs/>
        </w:rPr>
        <w:t>both of the operational</w:t>
      </w:r>
      <w:proofErr w:type="gramEnd"/>
      <w:r w:rsidRPr="008169C8">
        <w:rPr>
          <w:rFonts w:ascii="Segoe UI" w:hAnsi="Segoe UI" w:cs="Segoe UI"/>
          <w:bCs/>
        </w:rPr>
        <w:t xml:space="preserve"> requirement for the provision of the goods/services etc. concerned and of the need for proper certification and control. As far as possible a direct link should be maintained between budget responsibility and authority to certify expenditure.</w:t>
      </w:r>
    </w:p>
    <w:p w14:paraId="067A9CED" w14:textId="77777777" w:rsidR="008169C8" w:rsidRPr="008169C8" w:rsidRDefault="008169C8" w:rsidP="008169C8">
      <w:pPr>
        <w:spacing w:after="0" w:line="240" w:lineRule="auto"/>
        <w:jc w:val="both"/>
        <w:rPr>
          <w:rFonts w:ascii="Segoe UI" w:hAnsi="Segoe UI" w:cs="Segoe UI"/>
          <w:bCs/>
        </w:rPr>
      </w:pPr>
    </w:p>
    <w:p w14:paraId="28E2D99C" w14:textId="77777777" w:rsidR="008169C8" w:rsidRPr="008169C8" w:rsidRDefault="008169C8" w:rsidP="008169C8">
      <w:pPr>
        <w:spacing w:after="0" w:line="240" w:lineRule="auto"/>
        <w:ind w:firstLine="720"/>
        <w:jc w:val="both"/>
        <w:rPr>
          <w:rFonts w:ascii="Segoe UI" w:hAnsi="Segoe UI" w:cs="Segoe UI"/>
          <w:bCs/>
        </w:rPr>
      </w:pPr>
      <w:r w:rsidRPr="008169C8">
        <w:rPr>
          <w:rFonts w:ascii="Segoe UI" w:hAnsi="Segoe UI" w:cs="Segoe UI"/>
          <w:bCs/>
        </w:rPr>
        <w:t>It is essential the level of certification is commensurate with the grade/level of the post.</w:t>
      </w:r>
    </w:p>
    <w:p w14:paraId="21C30147" w14:textId="77777777" w:rsidR="008169C8" w:rsidRPr="008169C8" w:rsidRDefault="008169C8" w:rsidP="008169C8">
      <w:pPr>
        <w:spacing w:after="0" w:line="240" w:lineRule="auto"/>
        <w:jc w:val="both"/>
        <w:rPr>
          <w:rFonts w:ascii="Segoe UI" w:hAnsi="Segoe UI" w:cs="Segoe UI"/>
          <w:bCs/>
        </w:rPr>
      </w:pPr>
    </w:p>
    <w:p w14:paraId="5114BED5" w14:textId="13BF3FDA" w:rsidR="008169C8" w:rsidRPr="008169C8" w:rsidRDefault="008169C8" w:rsidP="008169C8">
      <w:pPr>
        <w:spacing w:after="0" w:line="240" w:lineRule="auto"/>
        <w:ind w:left="720"/>
        <w:jc w:val="both"/>
        <w:rPr>
          <w:rFonts w:ascii="Segoe UI" w:hAnsi="Segoe UI" w:cs="Segoe UI"/>
          <w:bCs/>
        </w:rPr>
      </w:pPr>
      <w:r w:rsidRPr="008169C8">
        <w:rPr>
          <w:rFonts w:ascii="Segoe UI" w:hAnsi="Segoe UI" w:cs="Segoe UI"/>
          <w:bCs/>
        </w:rPr>
        <w:t>All Authorised signatories are required to have completed the e-learning module “</w:t>
      </w:r>
      <w:r>
        <w:rPr>
          <w:rFonts w:ascii="Segoe UI" w:hAnsi="Segoe UI" w:cs="Segoe UI"/>
          <w:bCs/>
        </w:rPr>
        <w:t>Ayrshire360</w:t>
      </w:r>
      <w:r w:rsidRPr="008169C8">
        <w:rPr>
          <w:rFonts w:ascii="Segoe UI" w:hAnsi="Segoe UI" w:cs="Segoe UI"/>
          <w:bCs/>
        </w:rPr>
        <w:t xml:space="preserve"> VAT Principles – An Overview” prior to being added to the list of Authorised signatories.</w:t>
      </w:r>
    </w:p>
    <w:p w14:paraId="5D705AA2" w14:textId="77777777" w:rsidR="008169C8" w:rsidRPr="008169C8" w:rsidRDefault="008169C8" w:rsidP="008169C8">
      <w:pPr>
        <w:spacing w:after="0" w:line="240" w:lineRule="auto"/>
        <w:jc w:val="both"/>
        <w:rPr>
          <w:rFonts w:ascii="Segoe UI" w:hAnsi="Segoe UI" w:cs="Segoe UI"/>
          <w:bCs/>
        </w:rPr>
      </w:pPr>
    </w:p>
    <w:p w14:paraId="3A51D58A" w14:textId="77777777" w:rsidR="008169C8" w:rsidRPr="008169C8" w:rsidRDefault="008169C8" w:rsidP="008169C8">
      <w:pPr>
        <w:spacing w:after="0" w:line="240" w:lineRule="auto"/>
        <w:jc w:val="both"/>
        <w:rPr>
          <w:rFonts w:ascii="Segoe UI" w:hAnsi="Segoe UI" w:cs="Segoe UI"/>
          <w:b/>
        </w:rPr>
      </w:pPr>
      <w:r w:rsidRPr="008169C8">
        <w:rPr>
          <w:rFonts w:ascii="Segoe UI" w:hAnsi="Segoe UI" w:cs="Segoe UI"/>
          <w:b/>
        </w:rPr>
        <w:t>2</w:t>
      </w:r>
      <w:r w:rsidRPr="008169C8">
        <w:rPr>
          <w:rFonts w:ascii="Segoe UI" w:hAnsi="Segoe UI" w:cs="Segoe UI"/>
          <w:b/>
        </w:rPr>
        <w:tab/>
        <w:t>CONTROL FUNCTIONS</w:t>
      </w:r>
    </w:p>
    <w:p w14:paraId="7079DD0E" w14:textId="77777777" w:rsidR="008169C8" w:rsidRPr="008169C8" w:rsidRDefault="008169C8" w:rsidP="008169C8">
      <w:pPr>
        <w:spacing w:after="0" w:line="240" w:lineRule="auto"/>
        <w:jc w:val="both"/>
        <w:rPr>
          <w:rFonts w:ascii="Segoe UI" w:hAnsi="Segoe UI" w:cs="Segoe UI"/>
          <w:bCs/>
        </w:rPr>
      </w:pPr>
    </w:p>
    <w:p w14:paraId="0E225EB2" w14:textId="77777777" w:rsidR="008169C8" w:rsidRPr="008169C8" w:rsidRDefault="008169C8" w:rsidP="008169C8">
      <w:pPr>
        <w:spacing w:after="0" w:line="240" w:lineRule="auto"/>
        <w:ind w:left="720" w:hanging="720"/>
        <w:jc w:val="both"/>
        <w:rPr>
          <w:rFonts w:ascii="Segoe UI" w:hAnsi="Segoe UI" w:cs="Segoe UI"/>
          <w:bCs/>
        </w:rPr>
      </w:pPr>
      <w:r w:rsidRPr="008169C8">
        <w:rPr>
          <w:rFonts w:ascii="Segoe UI" w:hAnsi="Segoe UI" w:cs="Segoe UI"/>
          <w:bCs/>
        </w:rPr>
        <w:t xml:space="preserve">2.1   </w:t>
      </w:r>
      <w:r w:rsidRPr="008169C8">
        <w:rPr>
          <w:rFonts w:ascii="Segoe UI" w:hAnsi="Segoe UI" w:cs="Segoe UI"/>
          <w:bCs/>
        </w:rPr>
        <w:tab/>
        <w:t>Nomination as an authorised signatory requires to be specific as to the scope of the authority being delegated and should not cover all certification activities.</w:t>
      </w:r>
    </w:p>
    <w:p w14:paraId="579788D6" w14:textId="77777777" w:rsidR="008169C8" w:rsidRPr="008169C8" w:rsidRDefault="008169C8" w:rsidP="008169C8">
      <w:pPr>
        <w:spacing w:after="0" w:line="240" w:lineRule="auto"/>
        <w:jc w:val="both"/>
        <w:rPr>
          <w:rFonts w:ascii="Segoe UI" w:hAnsi="Segoe UI" w:cs="Segoe UI"/>
          <w:bCs/>
        </w:rPr>
      </w:pPr>
    </w:p>
    <w:p w14:paraId="6B696018" w14:textId="77777777" w:rsidR="008169C8" w:rsidRPr="008169C8" w:rsidRDefault="008169C8" w:rsidP="008169C8">
      <w:pPr>
        <w:spacing w:after="0" w:line="240" w:lineRule="auto"/>
        <w:ind w:left="720" w:hanging="720"/>
        <w:jc w:val="both"/>
        <w:rPr>
          <w:rFonts w:ascii="Segoe UI" w:hAnsi="Segoe UI" w:cs="Segoe UI"/>
          <w:bCs/>
        </w:rPr>
      </w:pPr>
      <w:r w:rsidRPr="008169C8">
        <w:rPr>
          <w:rFonts w:ascii="Segoe UI" w:hAnsi="Segoe UI" w:cs="Segoe UI"/>
          <w:bCs/>
        </w:rPr>
        <w:t xml:space="preserve">2.2     </w:t>
      </w:r>
      <w:r w:rsidRPr="008169C8">
        <w:rPr>
          <w:rFonts w:ascii="Segoe UI" w:hAnsi="Segoe UI" w:cs="Segoe UI"/>
          <w:bCs/>
        </w:rPr>
        <w:tab/>
        <w:t>It is essential that the principle of the internal check and segregation of duties is observed as far as possible in nominating authorised signatories, so that the authorisation is independent and complements the work of another official(s), for example:</w:t>
      </w:r>
    </w:p>
    <w:p w14:paraId="44985734" w14:textId="77777777" w:rsidR="008169C8" w:rsidRPr="008169C8" w:rsidRDefault="008169C8" w:rsidP="008169C8">
      <w:pPr>
        <w:spacing w:after="0" w:line="240" w:lineRule="auto"/>
        <w:jc w:val="both"/>
        <w:rPr>
          <w:rFonts w:ascii="Segoe UI" w:hAnsi="Segoe UI" w:cs="Segoe UI"/>
          <w:bCs/>
        </w:rPr>
      </w:pPr>
    </w:p>
    <w:p w14:paraId="273B684F" w14:textId="77777777" w:rsidR="008169C8" w:rsidRDefault="008169C8" w:rsidP="008169C8">
      <w:pPr>
        <w:pStyle w:val="ListParagraph"/>
        <w:numPr>
          <w:ilvl w:val="0"/>
          <w:numId w:val="20"/>
        </w:numPr>
        <w:spacing w:after="0" w:line="240" w:lineRule="auto"/>
        <w:jc w:val="both"/>
        <w:rPr>
          <w:rFonts w:ascii="Segoe UI" w:hAnsi="Segoe UI" w:cs="Segoe UI"/>
          <w:bCs/>
        </w:rPr>
      </w:pPr>
      <w:r w:rsidRPr="008169C8">
        <w:rPr>
          <w:rFonts w:ascii="Segoe UI" w:hAnsi="Segoe UI" w:cs="Segoe UI"/>
          <w:bCs/>
        </w:rPr>
        <w:t>The officer authorised to order goods/materials and services should not also be involved in receiving the goods/services, checking their condition and acceptability and certifying the relevant invoice for payment.</w:t>
      </w:r>
    </w:p>
    <w:p w14:paraId="284566DB" w14:textId="3E142E27" w:rsidR="008169C8" w:rsidRPr="008169C8" w:rsidRDefault="008169C8" w:rsidP="008169C8">
      <w:pPr>
        <w:pStyle w:val="ListParagraph"/>
        <w:numPr>
          <w:ilvl w:val="0"/>
          <w:numId w:val="20"/>
        </w:numPr>
        <w:spacing w:after="0" w:line="240" w:lineRule="auto"/>
        <w:jc w:val="both"/>
        <w:rPr>
          <w:rFonts w:ascii="Segoe UI" w:hAnsi="Segoe UI" w:cs="Segoe UI"/>
          <w:bCs/>
        </w:rPr>
      </w:pPr>
      <w:r w:rsidRPr="008169C8">
        <w:rPr>
          <w:rFonts w:ascii="Segoe UI" w:hAnsi="Segoe UI" w:cs="Segoe UI"/>
          <w:bCs/>
        </w:rPr>
        <w:t>No authorised signatory should certify his own personal expenses claim - this should be done by a separate authorised signatory.</w:t>
      </w:r>
    </w:p>
    <w:p w14:paraId="369872F6" w14:textId="129365B2" w:rsidR="008169C8" w:rsidRPr="008169C8" w:rsidRDefault="008169C8" w:rsidP="008169C8">
      <w:pPr>
        <w:spacing w:after="0" w:line="240" w:lineRule="auto"/>
        <w:jc w:val="both"/>
        <w:rPr>
          <w:rFonts w:ascii="Segoe UI" w:hAnsi="Segoe UI" w:cs="Segoe UI"/>
          <w:bCs/>
        </w:rPr>
      </w:pPr>
      <w:r w:rsidRPr="008169C8">
        <w:rPr>
          <w:rFonts w:ascii="Segoe UI" w:hAnsi="Segoe UI" w:cs="Segoe UI"/>
          <w:bCs/>
        </w:rPr>
        <w:t> </w:t>
      </w:r>
    </w:p>
    <w:p w14:paraId="117F14B2" w14:textId="77777777" w:rsidR="008169C8" w:rsidRPr="008169C8" w:rsidRDefault="008169C8" w:rsidP="008169C8">
      <w:pPr>
        <w:spacing w:after="0" w:line="240" w:lineRule="auto"/>
        <w:jc w:val="both"/>
        <w:rPr>
          <w:rFonts w:ascii="Segoe UI" w:hAnsi="Segoe UI" w:cs="Segoe UI"/>
          <w:b/>
        </w:rPr>
      </w:pPr>
      <w:r w:rsidRPr="008169C8">
        <w:rPr>
          <w:rFonts w:ascii="Segoe UI" w:hAnsi="Segoe UI" w:cs="Segoe UI"/>
          <w:b/>
        </w:rPr>
        <w:t>3</w:t>
      </w:r>
      <w:r w:rsidRPr="008169C8">
        <w:rPr>
          <w:rFonts w:ascii="Segoe UI" w:hAnsi="Segoe UI" w:cs="Segoe UI"/>
          <w:b/>
        </w:rPr>
        <w:tab/>
        <w:t>SIGNATORY LIST</w:t>
      </w:r>
    </w:p>
    <w:p w14:paraId="5349B586" w14:textId="77777777" w:rsidR="008169C8" w:rsidRPr="008169C8" w:rsidRDefault="008169C8" w:rsidP="008169C8">
      <w:pPr>
        <w:spacing w:after="0" w:line="240" w:lineRule="auto"/>
        <w:jc w:val="both"/>
        <w:rPr>
          <w:rFonts w:ascii="Segoe UI" w:hAnsi="Segoe UI" w:cs="Segoe UI"/>
          <w:bCs/>
        </w:rPr>
      </w:pPr>
    </w:p>
    <w:p w14:paraId="4DC5ACBF" w14:textId="135190DD" w:rsidR="008169C8" w:rsidRPr="008169C8" w:rsidRDefault="008169C8" w:rsidP="008169C8">
      <w:pPr>
        <w:spacing w:after="0" w:line="240" w:lineRule="auto"/>
        <w:ind w:left="720" w:hanging="720"/>
        <w:jc w:val="both"/>
        <w:rPr>
          <w:rFonts w:ascii="Segoe UI" w:hAnsi="Segoe UI" w:cs="Segoe UI"/>
          <w:bCs/>
        </w:rPr>
      </w:pPr>
      <w:r w:rsidRPr="008169C8">
        <w:rPr>
          <w:rFonts w:ascii="Segoe UI" w:hAnsi="Segoe UI" w:cs="Segoe UI"/>
          <w:bCs/>
        </w:rPr>
        <w:t>3.1</w:t>
      </w:r>
      <w:r w:rsidRPr="008169C8">
        <w:rPr>
          <w:rFonts w:ascii="Segoe UI" w:hAnsi="Segoe UI" w:cs="Segoe UI"/>
          <w:bCs/>
        </w:rPr>
        <w:tab/>
      </w:r>
      <w:r>
        <w:rPr>
          <w:rFonts w:ascii="Segoe UI" w:hAnsi="Segoe UI" w:cs="Segoe UI"/>
          <w:bCs/>
        </w:rPr>
        <w:t xml:space="preserve">The </w:t>
      </w:r>
      <w:r w:rsidRPr="008169C8">
        <w:rPr>
          <w:rFonts w:ascii="Segoe UI" w:hAnsi="Segoe UI" w:cs="Segoe UI"/>
          <w:bCs/>
        </w:rPr>
        <w:t>Finance Team will maintain a list of officers nominated as authorised signatories. This will include</w:t>
      </w:r>
    </w:p>
    <w:p w14:paraId="5A7063CE" w14:textId="77777777" w:rsidR="008169C8" w:rsidRDefault="008169C8" w:rsidP="008169C8">
      <w:pPr>
        <w:spacing w:after="0" w:line="240" w:lineRule="auto"/>
        <w:jc w:val="both"/>
        <w:rPr>
          <w:rFonts w:ascii="Segoe UI" w:hAnsi="Segoe UI" w:cs="Segoe UI"/>
          <w:bCs/>
        </w:rPr>
      </w:pPr>
    </w:p>
    <w:p w14:paraId="54FF4747" w14:textId="77777777" w:rsidR="008169C8" w:rsidRDefault="008169C8" w:rsidP="008169C8">
      <w:pPr>
        <w:pStyle w:val="ListParagraph"/>
        <w:numPr>
          <w:ilvl w:val="0"/>
          <w:numId w:val="22"/>
        </w:numPr>
        <w:spacing w:after="0" w:line="240" w:lineRule="auto"/>
        <w:jc w:val="both"/>
        <w:rPr>
          <w:rFonts w:ascii="Segoe UI" w:hAnsi="Segoe UI" w:cs="Segoe UI"/>
          <w:bCs/>
        </w:rPr>
      </w:pPr>
      <w:r w:rsidRPr="008169C8">
        <w:rPr>
          <w:rFonts w:ascii="Segoe UI" w:hAnsi="Segoe UI" w:cs="Segoe UI"/>
          <w:bCs/>
        </w:rPr>
        <w:t>authorised signatory's name and designation</w:t>
      </w:r>
    </w:p>
    <w:p w14:paraId="7481B6BB" w14:textId="77777777" w:rsidR="008169C8" w:rsidRDefault="008169C8" w:rsidP="008169C8">
      <w:pPr>
        <w:pStyle w:val="ListParagraph"/>
        <w:numPr>
          <w:ilvl w:val="0"/>
          <w:numId w:val="22"/>
        </w:numPr>
        <w:spacing w:after="0" w:line="240" w:lineRule="auto"/>
        <w:jc w:val="both"/>
        <w:rPr>
          <w:rFonts w:ascii="Segoe UI" w:hAnsi="Segoe UI" w:cs="Segoe UI"/>
          <w:bCs/>
        </w:rPr>
      </w:pPr>
      <w:r w:rsidRPr="008169C8">
        <w:rPr>
          <w:rFonts w:ascii="Segoe UI" w:hAnsi="Segoe UI" w:cs="Segoe UI"/>
          <w:bCs/>
        </w:rPr>
        <w:t>specimen signature</w:t>
      </w:r>
    </w:p>
    <w:p w14:paraId="7A621AA0" w14:textId="77777777" w:rsidR="008169C8" w:rsidRDefault="008169C8" w:rsidP="008169C8">
      <w:pPr>
        <w:pStyle w:val="ListParagraph"/>
        <w:numPr>
          <w:ilvl w:val="0"/>
          <w:numId w:val="22"/>
        </w:numPr>
        <w:spacing w:after="0" w:line="240" w:lineRule="auto"/>
        <w:jc w:val="both"/>
        <w:rPr>
          <w:rFonts w:ascii="Segoe UI" w:hAnsi="Segoe UI" w:cs="Segoe UI"/>
          <w:bCs/>
        </w:rPr>
      </w:pPr>
      <w:r w:rsidRPr="008169C8">
        <w:rPr>
          <w:rFonts w:ascii="Segoe UI" w:hAnsi="Segoe UI" w:cs="Segoe UI"/>
          <w:bCs/>
        </w:rPr>
        <w:t>scope of authorisation</w:t>
      </w:r>
    </w:p>
    <w:p w14:paraId="1EF410FB" w14:textId="77777777" w:rsidR="008169C8" w:rsidRDefault="008169C8" w:rsidP="008169C8">
      <w:pPr>
        <w:pStyle w:val="ListParagraph"/>
        <w:numPr>
          <w:ilvl w:val="0"/>
          <w:numId w:val="22"/>
        </w:numPr>
        <w:spacing w:after="0" w:line="240" w:lineRule="auto"/>
        <w:jc w:val="both"/>
        <w:rPr>
          <w:rFonts w:ascii="Segoe UI" w:hAnsi="Segoe UI" w:cs="Segoe UI"/>
          <w:bCs/>
        </w:rPr>
      </w:pPr>
      <w:r w:rsidRPr="008169C8">
        <w:rPr>
          <w:rFonts w:ascii="Segoe UI" w:hAnsi="Segoe UI" w:cs="Segoe UI"/>
          <w:bCs/>
        </w:rPr>
        <w:lastRenderedPageBreak/>
        <w:t>certify payments up to £5000.00</w:t>
      </w:r>
    </w:p>
    <w:p w14:paraId="0025B4BC" w14:textId="77777777" w:rsidR="008169C8" w:rsidRDefault="008169C8" w:rsidP="008169C8">
      <w:pPr>
        <w:pStyle w:val="ListParagraph"/>
        <w:numPr>
          <w:ilvl w:val="0"/>
          <w:numId w:val="22"/>
        </w:numPr>
        <w:spacing w:after="0" w:line="240" w:lineRule="auto"/>
        <w:jc w:val="both"/>
        <w:rPr>
          <w:rFonts w:ascii="Segoe UI" w:hAnsi="Segoe UI" w:cs="Segoe UI"/>
          <w:bCs/>
        </w:rPr>
      </w:pPr>
      <w:r w:rsidRPr="008169C8">
        <w:rPr>
          <w:rFonts w:ascii="Segoe UI" w:hAnsi="Segoe UI" w:cs="Segoe UI"/>
          <w:bCs/>
        </w:rPr>
        <w:t>certify payments up to £30,000.00</w:t>
      </w:r>
    </w:p>
    <w:p w14:paraId="7AC19615" w14:textId="77777777" w:rsidR="008169C8" w:rsidRDefault="008169C8" w:rsidP="008169C8">
      <w:pPr>
        <w:pStyle w:val="ListParagraph"/>
        <w:numPr>
          <w:ilvl w:val="0"/>
          <w:numId w:val="22"/>
        </w:numPr>
        <w:spacing w:after="0" w:line="240" w:lineRule="auto"/>
        <w:jc w:val="both"/>
        <w:rPr>
          <w:rFonts w:ascii="Segoe UI" w:hAnsi="Segoe UI" w:cs="Segoe UI"/>
          <w:bCs/>
        </w:rPr>
      </w:pPr>
      <w:r w:rsidRPr="008169C8">
        <w:rPr>
          <w:rFonts w:ascii="Segoe UI" w:hAnsi="Segoe UI" w:cs="Segoe UI"/>
          <w:bCs/>
        </w:rPr>
        <w:t>certify payments up to £100,000.00</w:t>
      </w:r>
    </w:p>
    <w:p w14:paraId="75D9F05C" w14:textId="182912C4" w:rsidR="008169C8" w:rsidRPr="008169C8" w:rsidRDefault="008169C8" w:rsidP="008169C8">
      <w:pPr>
        <w:pStyle w:val="ListParagraph"/>
        <w:numPr>
          <w:ilvl w:val="0"/>
          <w:numId w:val="22"/>
        </w:numPr>
        <w:spacing w:after="0" w:line="240" w:lineRule="auto"/>
        <w:jc w:val="both"/>
        <w:rPr>
          <w:rFonts w:ascii="Segoe UI" w:hAnsi="Segoe UI" w:cs="Segoe UI"/>
          <w:bCs/>
        </w:rPr>
      </w:pPr>
      <w:r w:rsidRPr="008169C8">
        <w:rPr>
          <w:rFonts w:ascii="Segoe UI" w:hAnsi="Segoe UI" w:cs="Segoe UI"/>
          <w:bCs/>
        </w:rPr>
        <w:t>certify payments over £100,000.00 (All payments over £100,000 will require certification by two authorised signatories)</w:t>
      </w:r>
    </w:p>
    <w:p w14:paraId="44E6FFEB" w14:textId="77777777" w:rsidR="008169C8" w:rsidRPr="008169C8" w:rsidRDefault="008169C8" w:rsidP="008169C8">
      <w:pPr>
        <w:spacing w:after="0" w:line="240" w:lineRule="auto"/>
        <w:jc w:val="both"/>
        <w:rPr>
          <w:rFonts w:ascii="Segoe UI" w:hAnsi="Segoe UI" w:cs="Segoe UI"/>
          <w:bCs/>
        </w:rPr>
      </w:pPr>
    </w:p>
    <w:p w14:paraId="6CF4B602" w14:textId="77777777" w:rsidR="008169C8" w:rsidRPr="008169C8" w:rsidRDefault="008169C8" w:rsidP="008169C8">
      <w:pPr>
        <w:spacing w:after="0" w:line="240" w:lineRule="auto"/>
        <w:jc w:val="both"/>
        <w:rPr>
          <w:rFonts w:ascii="Segoe UI" w:hAnsi="Segoe UI" w:cs="Segoe UI"/>
          <w:bCs/>
        </w:rPr>
      </w:pPr>
      <w:r w:rsidRPr="008169C8">
        <w:rPr>
          <w:rFonts w:ascii="Segoe UI" w:hAnsi="Segoe UI" w:cs="Segoe UI"/>
          <w:bCs/>
        </w:rPr>
        <w:t>3.2</w:t>
      </w:r>
      <w:r w:rsidRPr="008169C8">
        <w:rPr>
          <w:rFonts w:ascii="Segoe UI" w:hAnsi="Segoe UI" w:cs="Segoe UI"/>
          <w:bCs/>
        </w:rPr>
        <w:tab/>
        <w:t>Copy lists should be held by:</w:t>
      </w:r>
    </w:p>
    <w:p w14:paraId="02F74A30" w14:textId="77777777" w:rsidR="008169C8" w:rsidRPr="008169C8" w:rsidRDefault="008169C8" w:rsidP="008169C8">
      <w:pPr>
        <w:spacing w:after="0" w:line="240" w:lineRule="auto"/>
        <w:jc w:val="both"/>
        <w:rPr>
          <w:rFonts w:ascii="Segoe UI" w:hAnsi="Segoe UI" w:cs="Segoe UI"/>
          <w:bCs/>
        </w:rPr>
      </w:pPr>
    </w:p>
    <w:p w14:paraId="0BC2F402" w14:textId="528E6280" w:rsidR="008169C8" w:rsidRDefault="008169C8" w:rsidP="008169C8">
      <w:pPr>
        <w:pStyle w:val="ListParagraph"/>
        <w:numPr>
          <w:ilvl w:val="0"/>
          <w:numId w:val="23"/>
        </w:numPr>
        <w:spacing w:after="0" w:line="240" w:lineRule="auto"/>
        <w:jc w:val="both"/>
        <w:rPr>
          <w:rFonts w:ascii="Segoe UI" w:hAnsi="Segoe UI" w:cs="Segoe UI"/>
          <w:bCs/>
        </w:rPr>
      </w:pPr>
      <w:r>
        <w:rPr>
          <w:rFonts w:ascii="Segoe UI" w:hAnsi="Segoe UI" w:cs="Segoe UI"/>
          <w:bCs/>
        </w:rPr>
        <w:t>The Trust’s</w:t>
      </w:r>
      <w:r w:rsidRPr="008169C8">
        <w:rPr>
          <w:rFonts w:ascii="Segoe UI" w:hAnsi="Segoe UI" w:cs="Segoe UI"/>
          <w:bCs/>
        </w:rPr>
        <w:t xml:space="preserve"> Finance Team.</w:t>
      </w:r>
    </w:p>
    <w:p w14:paraId="05F382E3" w14:textId="77777777" w:rsidR="008169C8" w:rsidRDefault="008169C8" w:rsidP="008169C8">
      <w:pPr>
        <w:pStyle w:val="ListParagraph"/>
        <w:numPr>
          <w:ilvl w:val="0"/>
          <w:numId w:val="23"/>
        </w:numPr>
        <w:spacing w:after="0" w:line="240" w:lineRule="auto"/>
        <w:jc w:val="both"/>
        <w:rPr>
          <w:rFonts w:ascii="Segoe UI" w:hAnsi="Segoe UI" w:cs="Segoe UI"/>
          <w:bCs/>
        </w:rPr>
      </w:pPr>
      <w:r w:rsidRPr="008169C8">
        <w:rPr>
          <w:rFonts w:ascii="Segoe UI" w:hAnsi="Segoe UI" w:cs="Segoe UI"/>
          <w:bCs/>
        </w:rPr>
        <w:t>EAC Finance Service, e.g. lists of authorised signatories for invoice certification purposes.</w:t>
      </w:r>
    </w:p>
    <w:p w14:paraId="01AAE1A4" w14:textId="77777777" w:rsidR="008169C8" w:rsidRDefault="008169C8" w:rsidP="008169C8">
      <w:pPr>
        <w:pStyle w:val="ListParagraph"/>
        <w:numPr>
          <w:ilvl w:val="0"/>
          <w:numId w:val="23"/>
        </w:numPr>
        <w:spacing w:after="0" w:line="240" w:lineRule="auto"/>
        <w:jc w:val="both"/>
        <w:rPr>
          <w:rFonts w:ascii="Segoe UI" w:hAnsi="Segoe UI" w:cs="Segoe UI"/>
          <w:bCs/>
        </w:rPr>
      </w:pPr>
      <w:r w:rsidRPr="008169C8">
        <w:rPr>
          <w:rFonts w:ascii="Segoe UI" w:hAnsi="Segoe UI" w:cs="Segoe UI"/>
          <w:bCs/>
        </w:rPr>
        <w:t>EAC Procurement Team, e.g. for PECOS order approvals.</w:t>
      </w:r>
    </w:p>
    <w:p w14:paraId="7693D173" w14:textId="0F45BE86" w:rsidR="008169C8" w:rsidRPr="008169C8" w:rsidRDefault="008169C8" w:rsidP="008169C8">
      <w:pPr>
        <w:pStyle w:val="ListParagraph"/>
        <w:numPr>
          <w:ilvl w:val="0"/>
          <w:numId w:val="23"/>
        </w:numPr>
        <w:spacing w:after="0" w:line="240" w:lineRule="auto"/>
        <w:jc w:val="both"/>
        <w:rPr>
          <w:rFonts w:ascii="Segoe UI" w:hAnsi="Segoe UI" w:cs="Segoe UI"/>
          <w:bCs/>
        </w:rPr>
      </w:pPr>
      <w:r w:rsidRPr="008169C8">
        <w:rPr>
          <w:rFonts w:ascii="Segoe UI" w:hAnsi="Segoe UI" w:cs="Segoe UI"/>
          <w:bCs/>
        </w:rPr>
        <w:t>Any other department concerned e.g. require a list of authorised signatories for requisitioning of goods/services etc.</w:t>
      </w:r>
    </w:p>
    <w:p w14:paraId="1FD73066" w14:textId="77777777" w:rsidR="008169C8" w:rsidRPr="008169C8" w:rsidRDefault="008169C8" w:rsidP="008169C8">
      <w:pPr>
        <w:spacing w:after="0" w:line="240" w:lineRule="auto"/>
        <w:jc w:val="both"/>
        <w:rPr>
          <w:rFonts w:ascii="Segoe UI" w:hAnsi="Segoe UI" w:cs="Segoe UI"/>
          <w:bCs/>
        </w:rPr>
      </w:pPr>
    </w:p>
    <w:p w14:paraId="1D688A34" w14:textId="54BD3E60" w:rsidR="008169C8" w:rsidRPr="008169C8" w:rsidRDefault="008169C8" w:rsidP="008169C8">
      <w:pPr>
        <w:spacing w:after="0" w:line="240" w:lineRule="auto"/>
        <w:ind w:left="720"/>
        <w:jc w:val="both"/>
        <w:rPr>
          <w:rFonts w:ascii="Segoe UI" w:hAnsi="Segoe UI" w:cs="Segoe UI"/>
          <w:bCs/>
        </w:rPr>
      </w:pPr>
      <w:r w:rsidRPr="008169C8">
        <w:rPr>
          <w:rFonts w:ascii="Segoe UI" w:hAnsi="Segoe UI" w:cs="Segoe UI"/>
          <w:bCs/>
        </w:rPr>
        <w:t xml:space="preserve">Any requests for changes to the lists (additions, deletions, amendments etc.) should be directed to the Finance Team by emailing: </w:t>
      </w:r>
      <w:hyperlink r:id="rId9" w:history="1">
        <w:r w:rsidRPr="000D58BD">
          <w:rPr>
            <w:rStyle w:val="Hyperlink"/>
            <w:rFonts w:ascii="Segoe UI" w:hAnsi="Segoe UI" w:cs="Segoe UI"/>
            <w:bCs/>
          </w:rPr>
          <w:t>EALFinance@</w:t>
        </w:r>
        <w:r w:rsidRPr="000D58BD">
          <w:rPr>
            <w:rStyle w:val="Hyperlink"/>
            <w:rFonts w:ascii="Segoe UI" w:hAnsi="Segoe UI" w:cs="Segoe UI"/>
            <w:bCs/>
          </w:rPr>
          <w:t>ayrshire360</w:t>
        </w:r>
        <w:r w:rsidRPr="000D58BD">
          <w:rPr>
            <w:rStyle w:val="Hyperlink"/>
            <w:rFonts w:ascii="Segoe UI" w:hAnsi="Segoe UI" w:cs="Segoe UI"/>
            <w:bCs/>
          </w:rPr>
          <w:t>.com</w:t>
        </w:r>
      </w:hyperlink>
      <w:r>
        <w:rPr>
          <w:rFonts w:ascii="Segoe UI" w:hAnsi="Segoe UI" w:cs="Segoe UI"/>
          <w:bCs/>
        </w:rPr>
        <w:t xml:space="preserve"> </w:t>
      </w:r>
    </w:p>
    <w:p w14:paraId="4E8ABBDD" w14:textId="29D26C9A" w:rsidR="008169C8" w:rsidRPr="008169C8" w:rsidRDefault="008169C8" w:rsidP="008169C8">
      <w:pPr>
        <w:spacing w:after="0" w:line="240" w:lineRule="auto"/>
        <w:ind w:firstLine="720"/>
        <w:jc w:val="both"/>
        <w:rPr>
          <w:rFonts w:ascii="Segoe UI" w:hAnsi="Segoe UI" w:cs="Segoe UI"/>
          <w:bCs/>
        </w:rPr>
      </w:pPr>
      <w:r w:rsidRPr="008169C8">
        <w:rPr>
          <w:rFonts w:ascii="Segoe UI" w:hAnsi="Segoe UI" w:cs="Segoe UI"/>
          <w:bCs/>
        </w:rPr>
        <w:t xml:space="preserve">All changes must be certified by the Chief </w:t>
      </w:r>
      <w:r>
        <w:rPr>
          <w:rFonts w:ascii="Segoe UI" w:hAnsi="Segoe UI" w:cs="Segoe UI"/>
          <w:bCs/>
        </w:rPr>
        <w:t>Officer</w:t>
      </w:r>
      <w:r w:rsidRPr="008169C8">
        <w:rPr>
          <w:rFonts w:ascii="Segoe UI" w:hAnsi="Segoe UI" w:cs="Segoe UI"/>
          <w:bCs/>
        </w:rPr>
        <w:t>.</w:t>
      </w:r>
    </w:p>
    <w:p w14:paraId="3B55F85C" w14:textId="77777777" w:rsidR="008169C8" w:rsidRPr="008169C8" w:rsidRDefault="008169C8" w:rsidP="008169C8">
      <w:pPr>
        <w:spacing w:after="0" w:line="240" w:lineRule="auto"/>
        <w:jc w:val="both"/>
        <w:rPr>
          <w:rFonts w:ascii="Segoe UI" w:hAnsi="Segoe UI" w:cs="Segoe UI"/>
          <w:bCs/>
        </w:rPr>
      </w:pPr>
    </w:p>
    <w:p w14:paraId="6C25AA8D" w14:textId="77777777" w:rsidR="008169C8" w:rsidRPr="008169C8" w:rsidRDefault="008169C8" w:rsidP="008169C8">
      <w:pPr>
        <w:spacing w:after="0" w:line="240" w:lineRule="auto"/>
        <w:ind w:left="720"/>
        <w:jc w:val="both"/>
        <w:rPr>
          <w:rFonts w:ascii="Segoe UI" w:hAnsi="Segoe UI" w:cs="Segoe UI"/>
          <w:bCs/>
        </w:rPr>
      </w:pPr>
      <w:r w:rsidRPr="008169C8">
        <w:rPr>
          <w:rFonts w:ascii="Segoe UI" w:hAnsi="Segoe UI" w:cs="Segoe UI"/>
          <w:bCs/>
        </w:rPr>
        <w:t>Authorised signatories cannot be self-certified there must be independent approval without exception.</w:t>
      </w:r>
    </w:p>
    <w:p w14:paraId="7C0CC7D9" w14:textId="3B65A32A" w:rsidR="008169C8" w:rsidRPr="008169C8" w:rsidRDefault="008169C8" w:rsidP="008169C8">
      <w:pPr>
        <w:spacing w:after="0" w:line="240" w:lineRule="auto"/>
        <w:jc w:val="both"/>
        <w:rPr>
          <w:rFonts w:ascii="Segoe UI" w:hAnsi="Segoe UI" w:cs="Segoe UI"/>
          <w:bCs/>
        </w:rPr>
      </w:pPr>
      <w:r>
        <w:rPr>
          <w:rFonts w:ascii="Segoe UI" w:hAnsi="Segoe UI" w:cs="Segoe UI"/>
          <w:bCs/>
        </w:rPr>
        <w:tab/>
      </w:r>
    </w:p>
    <w:p w14:paraId="115BCDF1" w14:textId="165844B8" w:rsidR="008169C8" w:rsidRPr="008169C8" w:rsidRDefault="008169C8" w:rsidP="008169C8">
      <w:pPr>
        <w:spacing w:after="0" w:line="240" w:lineRule="auto"/>
        <w:ind w:left="720"/>
        <w:jc w:val="both"/>
        <w:rPr>
          <w:rFonts w:ascii="Segoe UI" w:hAnsi="Segoe UI" w:cs="Segoe UI"/>
          <w:bCs/>
        </w:rPr>
      </w:pPr>
      <w:r w:rsidRPr="008169C8">
        <w:rPr>
          <w:rFonts w:ascii="Segoe UI" w:hAnsi="Segoe UI" w:cs="Segoe UI"/>
          <w:bCs/>
        </w:rPr>
        <w:t xml:space="preserve">The authorised signatory list will be reviewed annually by </w:t>
      </w:r>
      <w:r>
        <w:rPr>
          <w:rFonts w:ascii="Segoe UI" w:hAnsi="Segoe UI" w:cs="Segoe UI"/>
          <w:bCs/>
        </w:rPr>
        <w:t>the</w:t>
      </w:r>
      <w:r w:rsidRPr="008169C8">
        <w:rPr>
          <w:rFonts w:ascii="Segoe UI" w:hAnsi="Segoe UI" w:cs="Segoe UI"/>
          <w:bCs/>
        </w:rPr>
        <w:t xml:space="preserve"> Finance Team and issued to all departments to ensure an </w:t>
      </w:r>
      <w:proofErr w:type="gramStart"/>
      <w:r w:rsidRPr="008169C8">
        <w:rPr>
          <w:rFonts w:ascii="Segoe UI" w:hAnsi="Segoe UI" w:cs="Segoe UI"/>
          <w:bCs/>
        </w:rPr>
        <w:t>up to date</w:t>
      </w:r>
      <w:proofErr w:type="gramEnd"/>
      <w:r w:rsidRPr="008169C8">
        <w:rPr>
          <w:rFonts w:ascii="Segoe UI" w:hAnsi="Segoe UI" w:cs="Segoe UI"/>
          <w:bCs/>
        </w:rPr>
        <w:t xml:space="preserve"> list is created and issued to all relevant parties for signature.</w:t>
      </w:r>
    </w:p>
    <w:p w14:paraId="09F83EA4" w14:textId="77777777" w:rsidR="008169C8" w:rsidRPr="008169C8" w:rsidRDefault="008169C8" w:rsidP="008169C8">
      <w:pPr>
        <w:spacing w:after="0" w:line="240" w:lineRule="auto"/>
        <w:jc w:val="both"/>
        <w:rPr>
          <w:rFonts w:ascii="Segoe UI" w:hAnsi="Segoe UI" w:cs="Segoe UI"/>
          <w:bCs/>
        </w:rPr>
      </w:pPr>
    </w:p>
    <w:p w14:paraId="1387D3E0" w14:textId="4D9B7355" w:rsidR="008169C8" w:rsidRPr="008169C8" w:rsidRDefault="008169C8" w:rsidP="008169C8">
      <w:pPr>
        <w:spacing w:after="0" w:line="240" w:lineRule="auto"/>
        <w:ind w:firstLine="720"/>
        <w:jc w:val="both"/>
        <w:rPr>
          <w:rFonts w:ascii="Segoe UI" w:hAnsi="Segoe UI" w:cs="Segoe UI"/>
          <w:bCs/>
        </w:rPr>
      </w:pPr>
      <w:r w:rsidRPr="008169C8">
        <w:rPr>
          <w:rFonts w:ascii="Segoe UI" w:hAnsi="Segoe UI" w:cs="Segoe UI"/>
          <w:bCs/>
        </w:rPr>
        <w:t>The completed signed list will be sent to the Chie</w:t>
      </w:r>
      <w:r>
        <w:rPr>
          <w:rFonts w:ascii="Segoe UI" w:hAnsi="Segoe UI" w:cs="Segoe UI"/>
          <w:bCs/>
        </w:rPr>
        <w:t xml:space="preserve">f Officer </w:t>
      </w:r>
      <w:r w:rsidRPr="008169C8">
        <w:rPr>
          <w:rFonts w:ascii="Segoe UI" w:hAnsi="Segoe UI" w:cs="Segoe UI"/>
          <w:bCs/>
        </w:rPr>
        <w:t>for authorisation.</w:t>
      </w:r>
    </w:p>
    <w:p w14:paraId="5CD7F7FD" w14:textId="77777777" w:rsidR="008169C8" w:rsidRPr="008169C8" w:rsidRDefault="008169C8" w:rsidP="008169C8">
      <w:pPr>
        <w:spacing w:after="0" w:line="240" w:lineRule="auto"/>
        <w:jc w:val="both"/>
        <w:rPr>
          <w:rFonts w:ascii="Segoe UI" w:hAnsi="Segoe UI" w:cs="Segoe UI"/>
          <w:bCs/>
        </w:rPr>
      </w:pPr>
    </w:p>
    <w:p w14:paraId="645186EA" w14:textId="11DE227C" w:rsidR="008169C8" w:rsidRPr="008169C8" w:rsidRDefault="008169C8" w:rsidP="008169C8">
      <w:pPr>
        <w:spacing w:after="0" w:line="240" w:lineRule="auto"/>
        <w:ind w:left="720"/>
        <w:jc w:val="both"/>
        <w:rPr>
          <w:rFonts w:ascii="Segoe UI" w:hAnsi="Segoe UI" w:cs="Segoe UI"/>
          <w:bCs/>
        </w:rPr>
      </w:pPr>
      <w:r w:rsidRPr="008169C8">
        <w:rPr>
          <w:rFonts w:ascii="Segoe UI" w:hAnsi="Segoe UI" w:cs="Segoe UI"/>
          <w:bCs/>
        </w:rPr>
        <w:t xml:space="preserve">Thereafter a member of the Finance Team will forward a copy of the annual list to EAC Finance and Procurement Services.  Only confirmed signatories included in the list will be considered authorised signatories for </w:t>
      </w:r>
      <w:r>
        <w:rPr>
          <w:rFonts w:ascii="Segoe UI" w:hAnsi="Segoe UI" w:cs="Segoe UI"/>
          <w:bCs/>
        </w:rPr>
        <w:t>Ayrshire360</w:t>
      </w:r>
      <w:r w:rsidRPr="008169C8">
        <w:rPr>
          <w:rFonts w:ascii="Segoe UI" w:hAnsi="Segoe UI" w:cs="Segoe UI"/>
          <w:bCs/>
        </w:rPr>
        <w:t>. </w:t>
      </w:r>
    </w:p>
    <w:p w14:paraId="26B1AF54" w14:textId="77777777" w:rsidR="008169C8" w:rsidRPr="008169C8" w:rsidRDefault="008169C8" w:rsidP="008169C8">
      <w:pPr>
        <w:spacing w:after="0" w:line="240" w:lineRule="auto"/>
        <w:jc w:val="both"/>
        <w:rPr>
          <w:rFonts w:ascii="Segoe UI" w:hAnsi="Segoe UI" w:cs="Segoe UI"/>
          <w:bCs/>
        </w:rPr>
      </w:pPr>
    </w:p>
    <w:p w14:paraId="099FE7B6" w14:textId="77777777" w:rsidR="008169C8" w:rsidRPr="008169C8" w:rsidRDefault="008169C8" w:rsidP="008169C8">
      <w:pPr>
        <w:spacing w:after="0" w:line="240" w:lineRule="auto"/>
        <w:jc w:val="both"/>
        <w:rPr>
          <w:rFonts w:ascii="Segoe UI" w:hAnsi="Segoe UI" w:cs="Segoe UI"/>
          <w:bCs/>
        </w:rPr>
      </w:pPr>
      <w:r w:rsidRPr="008169C8">
        <w:rPr>
          <w:rFonts w:ascii="Segoe UI" w:hAnsi="Segoe UI" w:cs="Segoe UI"/>
          <w:bCs/>
        </w:rPr>
        <w:t>3.3</w:t>
      </w:r>
      <w:r w:rsidRPr="008169C8">
        <w:rPr>
          <w:rFonts w:ascii="Segoe UI" w:hAnsi="Segoe UI" w:cs="Segoe UI"/>
          <w:bCs/>
        </w:rPr>
        <w:tab/>
        <w:t>The timetable for the annual certification of authorised signatories is as follows:</w:t>
      </w:r>
    </w:p>
    <w:p w14:paraId="5688DB73" w14:textId="77777777" w:rsidR="008169C8" w:rsidRPr="008169C8" w:rsidRDefault="008169C8" w:rsidP="008169C8">
      <w:pPr>
        <w:spacing w:after="0" w:line="240" w:lineRule="auto"/>
        <w:jc w:val="both"/>
        <w:rPr>
          <w:rFonts w:ascii="Segoe UI" w:hAnsi="Segoe UI" w:cs="Segoe UI"/>
          <w:bCs/>
        </w:rPr>
      </w:pPr>
    </w:p>
    <w:tbl>
      <w:tblPr>
        <w:tblW w:w="8946" w:type="dxa"/>
        <w:tblInd w:w="856" w:type="dxa"/>
        <w:tblLayout w:type="fixed"/>
        <w:tblCellMar>
          <w:left w:w="0" w:type="dxa"/>
          <w:right w:w="0" w:type="dxa"/>
        </w:tblCellMar>
        <w:tblLook w:val="0000" w:firstRow="0" w:lastRow="0" w:firstColumn="0" w:lastColumn="0" w:noHBand="0" w:noVBand="0"/>
      </w:tblPr>
      <w:tblGrid>
        <w:gridCol w:w="6510"/>
        <w:gridCol w:w="2436"/>
      </w:tblGrid>
      <w:tr w:rsidR="008169C8" w:rsidRPr="008169C8" w14:paraId="4B0954A0" w14:textId="77777777" w:rsidTr="008169C8">
        <w:trPr>
          <w:trHeight w:hRule="exact" w:val="549"/>
        </w:trPr>
        <w:tc>
          <w:tcPr>
            <w:tcW w:w="6510" w:type="dxa"/>
            <w:tcBorders>
              <w:top w:val="single" w:sz="4" w:space="0" w:color="000000"/>
              <w:left w:val="single" w:sz="4" w:space="0" w:color="000000"/>
              <w:bottom w:val="single" w:sz="4" w:space="0" w:color="000000"/>
              <w:right w:val="single" w:sz="4" w:space="0" w:color="000000"/>
            </w:tcBorders>
          </w:tcPr>
          <w:p w14:paraId="4579C344" w14:textId="5E58F264" w:rsidR="008169C8" w:rsidRPr="008169C8" w:rsidRDefault="008169C8" w:rsidP="008169C8">
            <w:pPr>
              <w:widowControl w:val="0"/>
              <w:autoSpaceDE w:val="0"/>
              <w:autoSpaceDN w:val="0"/>
              <w:adjustRightInd w:val="0"/>
              <w:spacing w:after="0" w:line="240" w:lineRule="auto"/>
              <w:ind w:left="102" w:right="-20"/>
              <w:rPr>
                <w:rFonts w:ascii="Segoe UI" w:eastAsia="Times New Roman" w:hAnsi="Segoe UI" w:cs="Segoe UI"/>
                <w:lang w:eastAsia="en-GB"/>
              </w:rPr>
            </w:pPr>
            <w:r w:rsidRPr="008169C8">
              <w:rPr>
                <w:rFonts w:ascii="Segoe UI" w:eastAsia="Times New Roman" w:hAnsi="Segoe UI" w:cs="Segoe UI"/>
                <w:lang w:eastAsia="en-GB"/>
              </w:rPr>
              <w:t>D</w:t>
            </w:r>
            <w:r w:rsidRPr="008169C8">
              <w:rPr>
                <w:rFonts w:ascii="Segoe UI" w:eastAsia="Times New Roman" w:hAnsi="Segoe UI" w:cs="Segoe UI"/>
                <w:spacing w:val="-1"/>
                <w:lang w:eastAsia="en-GB"/>
              </w:rPr>
              <w:t>i</w:t>
            </w:r>
            <w:r w:rsidRPr="008169C8">
              <w:rPr>
                <w:rFonts w:ascii="Segoe UI" w:eastAsia="Times New Roman" w:hAnsi="Segoe UI" w:cs="Segoe UI"/>
                <w:lang w:eastAsia="en-GB"/>
              </w:rPr>
              <w:t>str</w:t>
            </w:r>
            <w:r w:rsidRPr="008169C8">
              <w:rPr>
                <w:rFonts w:ascii="Segoe UI" w:eastAsia="Times New Roman" w:hAnsi="Segoe UI" w:cs="Segoe UI"/>
                <w:spacing w:val="-1"/>
                <w:lang w:eastAsia="en-GB"/>
              </w:rPr>
              <w:t>i</w:t>
            </w:r>
            <w:r w:rsidRPr="008169C8">
              <w:rPr>
                <w:rFonts w:ascii="Segoe UI" w:eastAsia="Times New Roman" w:hAnsi="Segoe UI" w:cs="Segoe UI"/>
                <w:spacing w:val="1"/>
                <w:lang w:eastAsia="en-GB"/>
              </w:rPr>
              <w:t>bu</w:t>
            </w:r>
            <w:r w:rsidRPr="008169C8">
              <w:rPr>
                <w:rFonts w:ascii="Segoe UI" w:eastAsia="Times New Roman" w:hAnsi="Segoe UI" w:cs="Segoe UI"/>
                <w:lang w:eastAsia="en-GB"/>
              </w:rPr>
              <w:t>ti</w:t>
            </w:r>
            <w:r w:rsidRPr="008169C8">
              <w:rPr>
                <w:rFonts w:ascii="Segoe UI" w:eastAsia="Times New Roman" w:hAnsi="Segoe UI" w:cs="Segoe UI"/>
                <w:spacing w:val="1"/>
                <w:lang w:eastAsia="en-GB"/>
              </w:rPr>
              <w:t>o</w:t>
            </w:r>
            <w:r w:rsidRPr="008169C8">
              <w:rPr>
                <w:rFonts w:ascii="Segoe UI" w:eastAsia="Times New Roman" w:hAnsi="Segoe UI" w:cs="Segoe UI"/>
                <w:lang w:eastAsia="en-GB"/>
              </w:rPr>
              <w:t>n</w:t>
            </w:r>
            <w:r w:rsidRPr="008169C8">
              <w:rPr>
                <w:rFonts w:ascii="Segoe UI" w:eastAsia="Times New Roman" w:hAnsi="Segoe UI" w:cs="Segoe UI"/>
                <w:spacing w:val="1"/>
                <w:lang w:eastAsia="en-GB"/>
              </w:rPr>
              <w:t xml:space="preserve"> </w:t>
            </w:r>
            <w:r w:rsidRPr="008169C8">
              <w:rPr>
                <w:rFonts w:ascii="Segoe UI" w:eastAsia="Times New Roman" w:hAnsi="Segoe UI" w:cs="Segoe UI"/>
                <w:spacing w:val="-1"/>
                <w:lang w:eastAsia="en-GB"/>
              </w:rPr>
              <w:t>o</w:t>
            </w:r>
            <w:r w:rsidRPr="008169C8">
              <w:rPr>
                <w:rFonts w:ascii="Segoe UI" w:eastAsia="Times New Roman" w:hAnsi="Segoe UI" w:cs="Segoe UI"/>
                <w:lang w:eastAsia="en-GB"/>
              </w:rPr>
              <w:t>f</w:t>
            </w:r>
            <w:r w:rsidRPr="008169C8">
              <w:rPr>
                <w:rFonts w:ascii="Segoe UI" w:eastAsia="Times New Roman" w:hAnsi="Segoe UI" w:cs="Segoe UI"/>
                <w:spacing w:val="1"/>
                <w:lang w:eastAsia="en-GB"/>
              </w:rPr>
              <w:t xml:space="preserve"> </w:t>
            </w:r>
            <w:r w:rsidRPr="008169C8">
              <w:rPr>
                <w:rFonts w:ascii="Segoe UI" w:eastAsia="Times New Roman" w:hAnsi="Segoe UI" w:cs="Segoe UI"/>
                <w:lang w:eastAsia="en-GB"/>
              </w:rPr>
              <w:t>A</w:t>
            </w:r>
            <w:r w:rsidRPr="008169C8">
              <w:rPr>
                <w:rFonts w:ascii="Segoe UI" w:eastAsia="Times New Roman" w:hAnsi="Segoe UI" w:cs="Segoe UI"/>
                <w:spacing w:val="-1"/>
                <w:lang w:eastAsia="en-GB"/>
              </w:rPr>
              <w:t>u</w:t>
            </w:r>
            <w:r w:rsidRPr="008169C8">
              <w:rPr>
                <w:rFonts w:ascii="Segoe UI" w:eastAsia="Times New Roman" w:hAnsi="Segoe UI" w:cs="Segoe UI"/>
                <w:lang w:eastAsia="en-GB"/>
              </w:rPr>
              <w:t>t</w:t>
            </w:r>
            <w:r w:rsidRPr="008169C8">
              <w:rPr>
                <w:rFonts w:ascii="Segoe UI" w:eastAsia="Times New Roman" w:hAnsi="Segoe UI" w:cs="Segoe UI"/>
                <w:spacing w:val="1"/>
                <w:lang w:eastAsia="en-GB"/>
              </w:rPr>
              <w:t>ho</w:t>
            </w:r>
            <w:r w:rsidRPr="008169C8">
              <w:rPr>
                <w:rFonts w:ascii="Segoe UI" w:eastAsia="Times New Roman" w:hAnsi="Segoe UI" w:cs="Segoe UI"/>
                <w:lang w:eastAsia="en-GB"/>
              </w:rPr>
              <w:t>r</w:t>
            </w:r>
            <w:r w:rsidRPr="008169C8">
              <w:rPr>
                <w:rFonts w:ascii="Segoe UI" w:eastAsia="Times New Roman" w:hAnsi="Segoe UI" w:cs="Segoe UI"/>
                <w:spacing w:val="-1"/>
                <w:lang w:eastAsia="en-GB"/>
              </w:rPr>
              <w:t>i</w:t>
            </w:r>
            <w:r w:rsidRPr="008169C8">
              <w:rPr>
                <w:rFonts w:ascii="Segoe UI" w:eastAsia="Times New Roman" w:hAnsi="Segoe UI" w:cs="Segoe UI"/>
                <w:spacing w:val="-2"/>
                <w:lang w:eastAsia="en-GB"/>
              </w:rPr>
              <w:t>s</w:t>
            </w:r>
            <w:r w:rsidRPr="008169C8">
              <w:rPr>
                <w:rFonts w:ascii="Segoe UI" w:eastAsia="Times New Roman" w:hAnsi="Segoe UI" w:cs="Segoe UI"/>
                <w:spacing w:val="1"/>
                <w:lang w:eastAsia="en-GB"/>
              </w:rPr>
              <w:t>e</w:t>
            </w:r>
            <w:r w:rsidRPr="008169C8">
              <w:rPr>
                <w:rFonts w:ascii="Segoe UI" w:eastAsia="Times New Roman" w:hAnsi="Segoe UI" w:cs="Segoe UI"/>
                <w:lang w:eastAsia="en-GB"/>
              </w:rPr>
              <w:t>d</w:t>
            </w:r>
            <w:r w:rsidRPr="008169C8">
              <w:rPr>
                <w:rFonts w:ascii="Segoe UI" w:eastAsia="Times New Roman" w:hAnsi="Segoe UI" w:cs="Segoe UI"/>
                <w:spacing w:val="1"/>
                <w:lang w:eastAsia="en-GB"/>
              </w:rPr>
              <w:t xml:space="preserve"> S</w:t>
            </w:r>
            <w:r w:rsidRPr="008169C8">
              <w:rPr>
                <w:rFonts w:ascii="Segoe UI" w:eastAsia="Times New Roman" w:hAnsi="Segoe UI" w:cs="Segoe UI"/>
                <w:lang w:eastAsia="en-GB"/>
              </w:rPr>
              <w:t>i</w:t>
            </w:r>
            <w:r w:rsidRPr="008169C8">
              <w:rPr>
                <w:rFonts w:ascii="Segoe UI" w:eastAsia="Times New Roman" w:hAnsi="Segoe UI" w:cs="Segoe UI"/>
                <w:spacing w:val="-2"/>
                <w:lang w:eastAsia="en-GB"/>
              </w:rPr>
              <w:t>g</w:t>
            </w:r>
            <w:r w:rsidRPr="008169C8">
              <w:rPr>
                <w:rFonts w:ascii="Segoe UI" w:eastAsia="Times New Roman" w:hAnsi="Segoe UI" w:cs="Segoe UI"/>
                <w:spacing w:val="1"/>
                <w:lang w:eastAsia="en-GB"/>
              </w:rPr>
              <w:t>na</w:t>
            </w:r>
            <w:r w:rsidRPr="008169C8">
              <w:rPr>
                <w:rFonts w:ascii="Segoe UI" w:eastAsia="Times New Roman" w:hAnsi="Segoe UI" w:cs="Segoe UI"/>
                <w:spacing w:val="-2"/>
                <w:lang w:eastAsia="en-GB"/>
              </w:rPr>
              <w:t>t</w:t>
            </w:r>
            <w:r w:rsidRPr="008169C8">
              <w:rPr>
                <w:rFonts w:ascii="Segoe UI" w:eastAsia="Times New Roman" w:hAnsi="Segoe UI" w:cs="Segoe UI"/>
                <w:spacing w:val="1"/>
                <w:lang w:eastAsia="en-GB"/>
              </w:rPr>
              <w:t>o</w:t>
            </w:r>
            <w:r w:rsidRPr="008169C8">
              <w:rPr>
                <w:rFonts w:ascii="Segoe UI" w:eastAsia="Times New Roman" w:hAnsi="Segoe UI" w:cs="Segoe UI"/>
                <w:spacing w:val="3"/>
                <w:lang w:eastAsia="en-GB"/>
              </w:rPr>
              <w:t>r</w:t>
            </w:r>
            <w:r w:rsidRPr="008169C8">
              <w:rPr>
                <w:rFonts w:ascii="Segoe UI" w:eastAsia="Times New Roman" w:hAnsi="Segoe UI" w:cs="Segoe UI"/>
                <w:lang w:eastAsia="en-GB"/>
              </w:rPr>
              <w:t>y</w:t>
            </w:r>
            <w:r w:rsidRPr="008169C8">
              <w:rPr>
                <w:rFonts w:ascii="Segoe UI" w:eastAsia="Times New Roman" w:hAnsi="Segoe UI" w:cs="Segoe UI"/>
                <w:spacing w:val="-2"/>
                <w:lang w:eastAsia="en-GB"/>
              </w:rPr>
              <w:t xml:space="preserve"> </w:t>
            </w:r>
            <w:r w:rsidRPr="008169C8">
              <w:rPr>
                <w:rFonts w:ascii="Segoe UI" w:eastAsia="Times New Roman" w:hAnsi="Segoe UI" w:cs="Segoe UI"/>
                <w:lang w:eastAsia="en-GB"/>
              </w:rPr>
              <w:t>F</w:t>
            </w:r>
            <w:r w:rsidRPr="008169C8">
              <w:rPr>
                <w:rFonts w:ascii="Segoe UI" w:eastAsia="Times New Roman" w:hAnsi="Segoe UI" w:cs="Segoe UI"/>
                <w:spacing w:val="1"/>
                <w:lang w:eastAsia="en-GB"/>
              </w:rPr>
              <w:t>o</w:t>
            </w:r>
            <w:r w:rsidRPr="008169C8">
              <w:rPr>
                <w:rFonts w:ascii="Segoe UI" w:eastAsia="Times New Roman" w:hAnsi="Segoe UI" w:cs="Segoe UI"/>
                <w:lang w:eastAsia="en-GB"/>
              </w:rPr>
              <w:t>rm</w:t>
            </w:r>
          </w:p>
        </w:tc>
        <w:tc>
          <w:tcPr>
            <w:tcW w:w="2436" w:type="dxa"/>
            <w:tcBorders>
              <w:top w:val="single" w:sz="4" w:space="0" w:color="000000"/>
              <w:left w:val="single" w:sz="4" w:space="0" w:color="000000"/>
              <w:bottom w:val="single" w:sz="4" w:space="0" w:color="000000"/>
              <w:right w:val="single" w:sz="4" w:space="0" w:color="000000"/>
            </w:tcBorders>
          </w:tcPr>
          <w:p w14:paraId="6B44D76D" w14:textId="1557DDEB" w:rsidR="008169C8" w:rsidRPr="008169C8" w:rsidRDefault="008169C8" w:rsidP="008169C8">
            <w:pPr>
              <w:widowControl w:val="0"/>
              <w:autoSpaceDE w:val="0"/>
              <w:autoSpaceDN w:val="0"/>
              <w:adjustRightInd w:val="0"/>
              <w:spacing w:after="0" w:line="240" w:lineRule="auto"/>
              <w:ind w:left="102" w:right="-20"/>
              <w:rPr>
                <w:rFonts w:ascii="Segoe UI" w:eastAsia="Times New Roman" w:hAnsi="Segoe UI" w:cs="Segoe UI"/>
                <w:lang w:eastAsia="en-GB"/>
              </w:rPr>
            </w:pPr>
            <w:r w:rsidRPr="008169C8">
              <w:rPr>
                <w:rFonts w:ascii="Segoe UI" w:eastAsia="Times New Roman" w:hAnsi="Segoe UI" w:cs="Segoe UI"/>
                <w:spacing w:val="1"/>
                <w:lang w:eastAsia="en-GB"/>
              </w:rPr>
              <w:t>Au</w:t>
            </w:r>
            <w:r w:rsidRPr="008169C8">
              <w:rPr>
                <w:rFonts w:ascii="Segoe UI" w:eastAsia="Times New Roman" w:hAnsi="Segoe UI" w:cs="Segoe UI"/>
                <w:spacing w:val="-1"/>
                <w:lang w:eastAsia="en-GB"/>
              </w:rPr>
              <w:t>g</w:t>
            </w:r>
            <w:r w:rsidRPr="008169C8">
              <w:rPr>
                <w:rFonts w:ascii="Segoe UI" w:eastAsia="Times New Roman" w:hAnsi="Segoe UI" w:cs="Segoe UI"/>
                <w:spacing w:val="1"/>
                <w:lang w:eastAsia="en-GB"/>
              </w:rPr>
              <w:t>u</w:t>
            </w:r>
            <w:r w:rsidRPr="008169C8">
              <w:rPr>
                <w:rFonts w:ascii="Segoe UI" w:eastAsia="Times New Roman" w:hAnsi="Segoe UI" w:cs="Segoe UI"/>
                <w:lang w:eastAsia="en-GB"/>
              </w:rPr>
              <w:t>st</w:t>
            </w:r>
          </w:p>
        </w:tc>
      </w:tr>
      <w:tr w:rsidR="008169C8" w:rsidRPr="008169C8" w14:paraId="2E9BDE99" w14:textId="77777777" w:rsidTr="008169C8">
        <w:trPr>
          <w:trHeight w:hRule="exact" w:val="570"/>
        </w:trPr>
        <w:tc>
          <w:tcPr>
            <w:tcW w:w="6510" w:type="dxa"/>
            <w:tcBorders>
              <w:top w:val="single" w:sz="4" w:space="0" w:color="000000"/>
              <w:left w:val="single" w:sz="4" w:space="0" w:color="000000"/>
              <w:bottom w:val="single" w:sz="4" w:space="0" w:color="000000"/>
              <w:right w:val="single" w:sz="4" w:space="0" w:color="000000"/>
            </w:tcBorders>
          </w:tcPr>
          <w:p w14:paraId="40006AD9" w14:textId="77777777" w:rsidR="008169C8" w:rsidRPr="008169C8" w:rsidRDefault="008169C8" w:rsidP="008169C8">
            <w:pPr>
              <w:widowControl w:val="0"/>
              <w:autoSpaceDE w:val="0"/>
              <w:autoSpaceDN w:val="0"/>
              <w:adjustRightInd w:val="0"/>
              <w:spacing w:after="0" w:line="240" w:lineRule="auto"/>
              <w:ind w:left="102" w:right="-20"/>
              <w:rPr>
                <w:rFonts w:ascii="Segoe UI" w:eastAsia="Times New Roman" w:hAnsi="Segoe UI" w:cs="Segoe UI"/>
                <w:lang w:eastAsia="en-GB"/>
              </w:rPr>
            </w:pPr>
            <w:r w:rsidRPr="008169C8">
              <w:rPr>
                <w:rFonts w:ascii="Segoe UI" w:eastAsia="Times New Roman" w:hAnsi="Segoe UI" w:cs="Segoe UI"/>
                <w:lang w:eastAsia="en-GB"/>
              </w:rPr>
              <w:t>De</w:t>
            </w:r>
            <w:r w:rsidRPr="008169C8">
              <w:rPr>
                <w:rFonts w:ascii="Segoe UI" w:eastAsia="Times New Roman" w:hAnsi="Segoe UI" w:cs="Segoe UI"/>
                <w:spacing w:val="1"/>
                <w:lang w:eastAsia="en-GB"/>
              </w:rPr>
              <w:t>ad</w:t>
            </w:r>
            <w:r w:rsidRPr="008169C8">
              <w:rPr>
                <w:rFonts w:ascii="Segoe UI" w:eastAsia="Times New Roman" w:hAnsi="Segoe UI" w:cs="Segoe UI"/>
                <w:lang w:eastAsia="en-GB"/>
              </w:rPr>
              <w:t>l</w:t>
            </w:r>
            <w:r w:rsidRPr="008169C8">
              <w:rPr>
                <w:rFonts w:ascii="Segoe UI" w:eastAsia="Times New Roman" w:hAnsi="Segoe UI" w:cs="Segoe UI"/>
                <w:spacing w:val="-1"/>
                <w:lang w:eastAsia="en-GB"/>
              </w:rPr>
              <w:t>i</w:t>
            </w:r>
            <w:r w:rsidRPr="008169C8">
              <w:rPr>
                <w:rFonts w:ascii="Segoe UI" w:eastAsia="Times New Roman" w:hAnsi="Segoe UI" w:cs="Segoe UI"/>
                <w:spacing w:val="1"/>
                <w:lang w:eastAsia="en-GB"/>
              </w:rPr>
              <w:t>n</w:t>
            </w:r>
            <w:r w:rsidRPr="008169C8">
              <w:rPr>
                <w:rFonts w:ascii="Segoe UI" w:eastAsia="Times New Roman" w:hAnsi="Segoe UI" w:cs="Segoe UI"/>
                <w:lang w:eastAsia="en-GB"/>
              </w:rPr>
              <w:t>e</w:t>
            </w:r>
            <w:r w:rsidRPr="008169C8">
              <w:rPr>
                <w:rFonts w:ascii="Segoe UI" w:eastAsia="Times New Roman" w:hAnsi="Segoe UI" w:cs="Segoe UI"/>
                <w:spacing w:val="-1"/>
                <w:lang w:eastAsia="en-GB"/>
              </w:rPr>
              <w:t xml:space="preserve"> </w:t>
            </w:r>
            <w:r w:rsidRPr="008169C8">
              <w:rPr>
                <w:rFonts w:ascii="Segoe UI" w:eastAsia="Times New Roman" w:hAnsi="Segoe UI" w:cs="Segoe UI"/>
                <w:lang w:eastAsia="en-GB"/>
              </w:rPr>
              <w:t>f</w:t>
            </w:r>
            <w:r w:rsidRPr="008169C8">
              <w:rPr>
                <w:rFonts w:ascii="Segoe UI" w:eastAsia="Times New Roman" w:hAnsi="Segoe UI" w:cs="Segoe UI"/>
                <w:spacing w:val="1"/>
                <w:lang w:eastAsia="en-GB"/>
              </w:rPr>
              <w:t>o</w:t>
            </w:r>
            <w:r w:rsidRPr="008169C8">
              <w:rPr>
                <w:rFonts w:ascii="Segoe UI" w:eastAsia="Times New Roman" w:hAnsi="Segoe UI" w:cs="Segoe UI"/>
                <w:lang w:eastAsia="en-GB"/>
              </w:rPr>
              <w:t xml:space="preserve">r </w:t>
            </w:r>
            <w:r w:rsidRPr="008169C8">
              <w:rPr>
                <w:rFonts w:ascii="Segoe UI" w:eastAsia="Times New Roman" w:hAnsi="Segoe UI" w:cs="Segoe UI"/>
                <w:spacing w:val="-2"/>
                <w:lang w:eastAsia="en-GB"/>
              </w:rPr>
              <w:t>S</w:t>
            </w:r>
            <w:r w:rsidRPr="008169C8">
              <w:rPr>
                <w:rFonts w:ascii="Segoe UI" w:eastAsia="Times New Roman" w:hAnsi="Segoe UI" w:cs="Segoe UI"/>
                <w:spacing w:val="1"/>
                <w:lang w:eastAsia="en-GB"/>
              </w:rPr>
              <w:t>u</w:t>
            </w:r>
            <w:r w:rsidRPr="008169C8">
              <w:rPr>
                <w:rFonts w:ascii="Segoe UI" w:eastAsia="Times New Roman" w:hAnsi="Segoe UI" w:cs="Segoe UI"/>
                <w:spacing w:val="-1"/>
                <w:lang w:eastAsia="en-GB"/>
              </w:rPr>
              <w:t>b</w:t>
            </w:r>
            <w:r w:rsidRPr="008169C8">
              <w:rPr>
                <w:rFonts w:ascii="Segoe UI" w:eastAsia="Times New Roman" w:hAnsi="Segoe UI" w:cs="Segoe UI"/>
                <w:spacing w:val="1"/>
                <w:lang w:eastAsia="en-GB"/>
              </w:rPr>
              <w:t>m</w:t>
            </w:r>
            <w:r w:rsidRPr="008169C8">
              <w:rPr>
                <w:rFonts w:ascii="Segoe UI" w:eastAsia="Times New Roman" w:hAnsi="Segoe UI" w:cs="Segoe UI"/>
                <w:lang w:eastAsia="en-GB"/>
              </w:rPr>
              <w:t>iss</w:t>
            </w:r>
            <w:r w:rsidRPr="008169C8">
              <w:rPr>
                <w:rFonts w:ascii="Segoe UI" w:eastAsia="Times New Roman" w:hAnsi="Segoe UI" w:cs="Segoe UI"/>
                <w:spacing w:val="-1"/>
                <w:lang w:eastAsia="en-GB"/>
              </w:rPr>
              <w:t>i</w:t>
            </w:r>
            <w:r w:rsidRPr="008169C8">
              <w:rPr>
                <w:rFonts w:ascii="Segoe UI" w:eastAsia="Times New Roman" w:hAnsi="Segoe UI" w:cs="Segoe UI"/>
                <w:spacing w:val="1"/>
                <w:lang w:eastAsia="en-GB"/>
              </w:rPr>
              <w:t>o</w:t>
            </w:r>
            <w:r w:rsidRPr="008169C8">
              <w:rPr>
                <w:rFonts w:ascii="Segoe UI" w:eastAsia="Times New Roman" w:hAnsi="Segoe UI" w:cs="Segoe UI"/>
                <w:lang w:eastAsia="en-GB"/>
              </w:rPr>
              <w:t xml:space="preserve">n </w:t>
            </w:r>
            <w:proofErr w:type="gramStart"/>
            <w:r w:rsidRPr="008169C8">
              <w:rPr>
                <w:rFonts w:ascii="Segoe UI" w:eastAsia="Times New Roman" w:hAnsi="Segoe UI" w:cs="Segoe UI"/>
                <w:lang w:eastAsia="en-GB"/>
              </w:rPr>
              <w:t>To</w:t>
            </w:r>
            <w:proofErr w:type="gramEnd"/>
            <w:r w:rsidRPr="008169C8">
              <w:rPr>
                <w:rFonts w:ascii="Segoe UI" w:eastAsia="Times New Roman" w:hAnsi="Segoe UI" w:cs="Segoe UI"/>
                <w:lang w:eastAsia="en-GB"/>
              </w:rPr>
              <w:t xml:space="preserve"> EAC Finance &amp; Procurement Teams</w:t>
            </w:r>
          </w:p>
          <w:p w14:paraId="6B0FCFCF" w14:textId="77777777" w:rsidR="008169C8" w:rsidRPr="008169C8" w:rsidRDefault="008169C8" w:rsidP="008169C8">
            <w:pPr>
              <w:widowControl w:val="0"/>
              <w:autoSpaceDE w:val="0"/>
              <w:autoSpaceDN w:val="0"/>
              <w:adjustRightInd w:val="0"/>
              <w:spacing w:after="0" w:line="240" w:lineRule="auto"/>
              <w:ind w:left="102" w:right="-20"/>
              <w:rPr>
                <w:rFonts w:ascii="Segoe UI" w:eastAsia="Times New Roman" w:hAnsi="Segoe UI" w:cs="Segoe UI"/>
                <w:lang w:eastAsia="en-GB"/>
              </w:rPr>
            </w:pPr>
          </w:p>
        </w:tc>
        <w:tc>
          <w:tcPr>
            <w:tcW w:w="2436" w:type="dxa"/>
            <w:tcBorders>
              <w:top w:val="single" w:sz="4" w:space="0" w:color="000000"/>
              <w:left w:val="single" w:sz="4" w:space="0" w:color="000000"/>
              <w:bottom w:val="single" w:sz="4" w:space="0" w:color="000000"/>
              <w:right w:val="single" w:sz="4" w:space="0" w:color="000000"/>
            </w:tcBorders>
          </w:tcPr>
          <w:p w14:paraId="58A43541" w14:textId="64D8704C" w:rsidR="008169C8" w:rsidRPr="008169C8" w:rsidRDefault="008169C8" w:rsidP="008169C8">
            <w:pPr>
              <w:widowControl w:val="0"/>
              <w:autoSpaceDE w:val="0"/>
              <w:autoSpaceDN w:val="0"/>
              <w:adjustRightInd w:val="0"/>
              <w:spacing w:after="0" w:line="240" w:lineRule="auto"/>
              <w:ind w:right="-20"/>
              <w:rPr>
                <w:rFonts w:ascii="Segoe UI" w:eastAsia="Times New Roman" w:hAnsi="Segoe UI" w:cs="Segoe UI"/>
                <w:lang w:eastAsia="en-GB"/>
              </w:rPr>
            </w:pPr>
            <w:r>
              <w:rPr>
                <w:rFonts w:ascii="Segoe UI" w:eastAsia="Times New Roman" w:hAnsi="Segoe UI" w:cs="Segoe UI"/>
                <w:spacing w:val="-2"/>
                <w:lang w:eastAsia="en-GB"/>
              </w:rPr>
              <w:t>S</w:t>
            </w:r>
            <w:r w:rsidRPr="008169C8">
              <w:rPr>
                <w:rFonts w:ascii="Segoe UI" w:eastAsia="Times New Roman" w:hAnsi="Segoe UI" w:cs="Segoe UI"/>
                <w:spacing w:val="1"/>
                <w:lang w:eastAsia="en-GB"/>
              </w:rPr>
              <w:t>ep</w:t>
            </w:r>
            <w:r w:rsidRPr="008169C8">
              <w:rPr>
                <w:rFonts w:ascii="Segoe UI" w:eastAsia="Times New Roman" w:hAnsi="Segoe UI" w:cs="Segoe UI"/>
                <w:lang w:eastAsia="en-GB"/>
              </w:rPr>
              <w:t>t</w:t>
            </w:r>
            <w:r w:rsidRPr="008169C8">
              <w:rPr>
                <w:rFonts w:ascii="Segoe UI" w:eastAsia="Times New Roman" w:hAnsi="Segoe UI" w:cs="Segoe UI"/>
                <w:spacing w:val="-1"/>
                <w:lang w:eastAsia="en-GB"/>
              </w:rPr>
              <w:t>e</w:t>
            </w:r>
            <w:r w:rsidRPr="008169C8">
              <w:rPr>
                <w:rFonts w:ascii="Segoe UI" w:eastAsia="Times New Roman" w:hAnsi="Segoe UI" w:cs="Segoe UI"/>
                <w:spacing w:val="1"/>
                <w:lang w:eastAsia="en-GB"/>
              </w:rPr>
              <w:t>m</w:t>
            </w:r>
            <w:r w:rsidRPr="008169C8">
              <w:rPr>
                <w:rFonts w:ascii="Segoe UI" w:eastAsia="Times New Roman" w:hAnsi="Segoe UI" w:cs="Segoe UI"/>
                <w:spacing w:val="-1"/>
                <w:lang w:eastAsia="en-GB"/>
              </w:rPr>
              <w:t>b</w:t>
            </w:r>
            <w:r w:rsidRPr="008169C8">
              <w:rPr>
                <w:rFonts w:ascii="Segoe UI" w:eastAsia="Times New Roman" w:hAnsi="Segoe UI" w:cs="Segoe UI"/>
                <w:spacing w:val="1"/>
                <w:lang w:eastAsia="en-GB"/>
              </w:rPr>
              <w:t>e</w:t>
            </w:r>
            <w:r w:rsidRPr="008169C8">
              <w:rPr>
                <w:rFonts w:ascii="Segoe UI" w:eastAsia="Times New Roman" w:hAnsi="Segoe UI" w:cs="Segoe UI"/>
                <w:lang w:eastAsia="en-GB"/>
              </w:rPr>
              <w:t>r</w:t>
            </w:r>
          </w:p>
        </w:tc>
      </w:tr>
    </w:tbl>
    <w:p w14:paraId="506973C6" w14:textId="77777777" w:rsidR="008169C8" w:rsidRPr="008169C8" w:rsidRDefault="008169C8" w:rsidP="008169C8">
      <w:pPr>
        <w:spacing w:after="0" w:line="240" w:lineRule="auto"/>
        <w:jc w:val="both"/>
        <w:rPr>
          <w:rFonts w:ascii="Segoe UI" w:hAnsi="Segoe UI" w:cs="Segoe UI"/>
          <w:bCs/>
        </w:rPr>
      </w:pPr>
    </w:p>
    <w:p w14:paraId="788B5336" w14:textId="4465EACD" w:rsidR="008169C8" w:rsidRPr="008169C8" w:rsidRDefault="008169C8" w:rsidP="008169C8">
      <w:pPr>
        <w:spacing w:after="0" w:line="240" w:lineRule="auto"/>
        <w:ind w:left="720"/>
        <w:jc w:val="both"/>
        <w:rPr>
          <w:rFonts w:ascii="Segoe UI" w:hAnsi="Segoe UI" w:cs="Segoe UI"/>
          <w:bCs/>
        </w:rPr>
      </w:pPr>
      <w:proofErr w:type="gramStart"/>
      <w:r w:rsidRPr="008169C8">
        <w:rPr>
          <w:rFonts w:ascii="Segoe UI" w:hAnsi="Segoe UI" w:cs="Segoe UI"/>
          <w:bCs/>
        </w:rPr>
        <w:t>From  the</w:t>
      </w:r>
      <w:proofErr w:type="gramEnd"/>
      <w:r w:rsidRPr="008169C8">
        <w:rPr>
          <w:rFonts w:ascii="Segoe UI" w:hAnsi="Segoe UI" w:cs="Segoe UI"/>
          <w:bCs/>
        </w:rPr>
        <w:t xml:space="preserve">  </w:t>
      </w:r>
      <w:proofErr w:type="gramStart"/>
      <w:r w:rsidRPr="008169C8">
        <w:rPr>
          <w:rFonts w:ascii="Segoe UI" w:hAnsi="Segoe UI" w:cs="Segoe UI"/>
          <w:bCs/>
        </w:rPr>
        <w:t>September  each</w:t>
      </w:r>
      <w:proofErr w:type="gramEnd"/>
      <w:r w:rsidRPr="008169C8">
        <w:rPr>
          <w:rFonts w:ascii="Segoe UI" w:hAnsi="Segoe UI" w:cs="Segoe UI"/>
          <w:bCs/>
        </w:rPr>
        <w:t xml:space="preserve">  </w:t>
      </w:r>
      <w:proofErr w:type="gramStart"/>
      <w:r w:rsidRPr="008169C8">
        <w:rPr>
          <w:rFonts w:ascii="Segoe UI" w:hAnsi="Segoe UI" w:cs="Segoe UI"/>
          <w:bCs/>
        </w:rPr>
        <w:t>year  the</w:t>
      </w:r>
      <w:proofErr w:type="gramEnd"/>
      <w:r w:rsidRPr="008169C8">
        <w:rPr>
          <w:rFonts w:ascii="Segoe UI" w:hAnsi="Segoe UI" w:cs="Segoe UI"/>
          <w:bCs/>
        </w:rPr>
        <w:t xml:space="preserve">  </w:t>
      </w:r>
      <w:proofErr w:type="gramStart"/>
      <w:r w:rsidRPr="008169C8">
        <w:rPr>
          <w:rFonts w:ascii="Segoe UI" w:hAnsi="Segoe UI" w:cs="Segoe UI"/>
          <w:bCs/>
        </w:rPr>
        <w:t>revised  list</w:t>
      </w:r>
      <w:proofErr w:type="gramEnd"/>
      <w:r w:rsidRPr="008169C8">
        <w:rPr>
          <w:rFonts w:ascii="Segoe UI" w:hAnsi="Segoe UI" w:cs="Segoe UI"/>
          <w:bCs/>
        </w:rPr>
        <w:t xml:space="preserve">  </w:t>
      </w:r>
      <w:proofErr w:type="gramStart"/>
      <w:r w:rsidRPr="008169C8">
        <w:rPr>
          <w:rFonts w:ascii="Segoe UI" w:hAnsi="Segoe UI" w:cs="Segoe UI"/>
          <w:bCs/>
        </w:rPr>
        <w:t>will  be</w:t>
      </w:r>
      <w:proofErr w:type="gramEnd"/>
      <w:r w:rsidRPr="008169C8">
        <w:rPr>
          <w:rFonts w:ascii="Segoe UI" w:hAnsi="Segoe UI" w:cs="Segoe UI"/>
          <w:bCs/>
        </w:rPr>
        <w:t xml:space="preserve">  </w:t>
      </w:r>
      <w:proofErr w:type="gramStart"/>
      <w:r w:rsidRPr="008169C8">
        <w:rPr>
          <w:rFonts w:ascii="Segoe UI" w:hAnsi="Segoe UI" w:cs="Segoe UI"/>
          <w:bCs/>
        </w:rPr>
        <w:t>used  and</w:t>
      </w:r>
      <w:proofErr w:type="gramEnd"/>
      <w:r w:rsidRPr="008169C8">
        <w:rPr>
          <w:rFonts w:ascii="Segoe UI" w:hAnsi="Segoe UI" w:cs="Segoe UI"/>
          <w:bCs/>
        </w:rPr>
        <w:t xml:space="preserve">  </w:t>
      </w:r>
      <w:proofErr w:type="gramStart"/>
      <w:r w:rsidRPr="008169C8">
        <w:rPr>
          <w:rFonts w:ascii="Segoe UI" w:hAnsi="Segoe UI" w:cs="Segoe UI"/>
          <w:bCs/>
        </w:rPr>
        <w:t>only  confirmed</w:t>
      </w:r>
      <w:proofErr w:type="gramEnd"/>
      <w:r w:rsidRPr="008169C8">
        <w:rPr>
          <w:rFonts w:ascii="Segoe UI" w:hAnsi="Segoe UI" w:cs="Segoe UI"/>
          <w:bCs/>
        </w:rPr>
        <w:t xml:space="preserve"> signatories included within the revised list will be considered authorised signatories.</w:t>
      </w:r>
    </w:p>
    <w:p w14:paraId="1404281F" w14:textId="77777777" w:rsidR="008169C8" w:rsidRPr="008169C8" w:rsidRDefault="008169C8" w:rsidP="008169C8">
      <w:pPr>
        <w:spacing w:after="0" w:line="240" w:lineRule="auto"/>
        <w:jc w:val="both"/>
        <w:rPr>
          <w:rFonts w:ascii="Segoe UI" w:hAnsi="Segoe UI" w:cs="Segoe UI"/>
          <w:bCs/>
        </w:rPr>
      </w:pPr>
    </w:p>
    <w:p w14:paraId="4319986A" w14:textId="2B41A44C" w:rsidR="008169C8" w:rsidRPr="008169C8" w:rsidRDefault="008169C8" w:rsidP="008169C8">
      <w:pPr>
        <w:spacing w:after="0" w:line="240" w:lineRule="auto"/>
        <w:ind w:left="720" w:hanging="720"/>
        <w:jc w:val="both"/>
        <w:rPr>
          <w:rFonts w:ascii="Segoe UI" w:hAnsi="Segoe UI" w:cs="Segoe UI"/>
          <w:bCs/>
        </w:rPr>
      </w:pPr>
      <w:r w:rsidRPr="008169C8">
        <w:rPr>
          <w:rFonts w:ascii="Segoe UI" w:hAnsi="Segoe UI" w:cs="Segoe UI"/>
          <w:bCs/>
        </w:rPr>
        <w:t>3.4</w:t>
      </w:r>
      <w:r w:rsidRPr="008169C8">
        <w:rPr>
          <w:rFonts w:ascii="Segoe UI" w:hAnsi="Segoe UI" w:cs="Segoe UI"/>
          <w:bCs/>
        </w:rPr>
        <w:tab/>
        <w:t>A current list of authorised signatories is available by request at any time from the Finance Team.</w:t>
      </w:r>
    </w:p>
    <w:p w14:paraId="7E358C43" w14:textId="77777777" w:rsidR="008169C8" w:rsidRPr="008169C8" w:rsidRDefault="008169C8" w:rsidP="008169C8">
      <w:pPr>
        <w:spacing w:after="0" w:line="240" w:lineRule="auto"/>
        <w:jc w:val="both"/>
        <w:rPr>
          <w:rFonts w:ascii="Segoe UI" w:hAnsi="Segoe UI" w:cs="Segoe UI"/>
          <w:bCs/>
        </w:rPr>
      </w:pPr>
    </w:p>
    <w:p w14:paraId="33ABF88D" w14:textId="77777777" w:rsidR="008169C8" w:rsidRPr="008169C8" w:rsidRDefault="008169C8" w:rsidP="008169C8">
      <w:pPr>
        <w:spacing w:after="0" w:line="240" w:lineRule="auto"/>
        <w:jc w:val="both"/>
        <w:rPr>
          <w:rFonts w:ascii="Segoe UI" w:hAnsi="Segoe UI" w:cs="Segoe UI"/>
          <w:b/>
        </w:rPr>
      </w:pPr>
      <w:r w:rsidRPr="008169C8">
        <w:rPr>
          <w:rFonts w:ascii="Segoe UI" w:hAnsi="Segoe UI" w:cs="Segoe UI"/>
          <w:b/>
        </w:rPr>
        <w:t>4</w:t>
      </w:r>
      <w:r w:rsidRPr="008169C8">
        <w:rPr>
          <w:rFonts w:ascii="Segoe UI" w:hAnsi="Segoe UI" w:cs="Segoe UI"/>
          <w:b/>
        </w:rPr>
        <w:tab/>
        <w:t>SIGNATURE REQUIREMENT</w:t>
      </w:r>
    </w:p>
    <w:p w14:paraId="676AFC5B" w14:textId="77777777" w:rsidR="008169C8" w:rsidRPr="008169C8" w:rsidRDefault="008169C8" w:rsidP="008169C8">
      <w:pPr>
        <w:spacing w:after="0" w:line="240" w:lineRule="auto"/>
        <w:jc w:val="both"/>
        <w:rPr>
          <w:rFonts w:ascii="Segoe UI" w:hAnsi="Segoe UI" w:cs="Segoe UI"/>
          <w:bCs/>
        </w:rPr>
      </w:pPr>
    </w:p>
    <w:p w14:paraId="1991FF91" w14:textId="137DFD28" w:rsidR="008169C8" w:rsidRPr="008169C8" w:rsidRDefault="008169C8" w:rsidP="008169C8">
      <w:pPr>
        <w:spacing w:after="0" w:line="240" w:lineRule="auto"/>
        <w:jc w:val="both"/>
        <w:rPr>
          <w:rFonts w:ascii="Segoe UI" w:hAnsi="Segoe UI" w:cs="Segoe UI"/>
          <w:bCs/>
        </w:rPr>
      </w:pPr>
      <w:r w:rsidRPr="008169C8">
        <w:rPr>
          <w:rFonts w:ascii="Segoe UI" w:hAnsi="Segoe UI" w:cs="Segoe UI"/>
          <w:bCs/>
        </w:rPr>
        <w:t xml:space="preserve">4.1     </w:t>
      </w:r>
      <w:r>
        <w:rPr>
          <w:rFonts w:ascii="Segoe UI" w:hAnsi="Segoe UI" w:cs="Segoe UI"/>
          <w:bCs/>
        </w:rPr>
        <w:tab/>
      </w:r>
      <w:r w:rsidRPr="008169C8">
        <w:rPr>
          <w:rFonts w:ascii="Segoe UI" w:hAnsi="Segoe UI" w:cs="Segoe UI"/>
          <w:bCs/>
        </w:rPr>
        <w:t>Certification should always be by full signature and employee number and not by initials only.</w:t>
      </w:r>
    </w:p>
    <w:p w14:paraId="11062D7A" w14:textId="77777777" w:rsidR="008169C8" w:rsidRPr="008169C8" w:rsidRDefault="008169C8" w:rsidP="008169C8">
      <w:pPr>
        <w:spacing w:after="0" w:line="240" w:lineRule="auto"/>
        <w:jc w:val="both"/>
        <w:rPr>
          <w:rFonts w:ascii="Segoe UI" w:hAnsi="Segoe UI" w:cs="Segoe UI"/>
          <w:b/>
        </w:rPr>
      </w:pPr>
      <w:r w:rsidRPr="008169C8">
        <w:rPr>
          <w:rFonts w:ascii="Segoe UI" w:hAnsi="Segoe UI" w:cs="Segoe UI"/>
          <w:b/>
        </w:rPr>
        <w:lastRenderedPageBreak/>
        <w:t>5</w:t>
      </w:r>
      <w:r w:rsidRPr="008169C8">
        <w:rPr>
          <w:rFonts w:ascii="Segoe UI" w:hAnsi="Segoe UI" w:cs="Segoe UI"/>
          <w:b/>
        </w:rPr>
        <w:tab/>
      </w:r>
      <w:proofErr w:type="gramStart"/>
      <w:r w:rsidRPr="008169C8">
        <w:rPr>
          <w:rFonts w:ascii="Segoe UI" w:hAnsi="Segoe UI" w:cs="Segoe UI"/>
          <w:b/>
        </w:rPr>
        <w:t>AUTHORISATION</w:t>
      </w:r>
      <w:proofErr w:type="gramEnd"/>
      <w:r w:rsidRPr="008169C8">
        <w:rPr>
          <w:rFonts w:ascii="Segoe UI" w:hAnsi="Segoe UI" w:cs="Segoe UI"/>
          <w:b/>
        </w:rPr>
        <w:t xml:space="preserve"> OF ORDERS</w:t>
      </w:r>
    </w:p>
    <w:p w14:paraId="350B65F5" w14:textId="77777777" w:rsidR="008169C8" w:rsidRPr="008169C8" w:rsidRDefault="008169C8" w:rsidP="008169C8">
      <w:pPr>
        <w:spacing w:after="0" w:line="240" w:lineRule="auto"/>
        <w:jc w:val="both"/>
        <w:rPr>
          <w:rFonts w:ascii="Segoe UI" w:hAnsi="Segoe UI" w:cs="Segoe UI"/>
          <w:bCs/>
        </w:rPr>
      </w:pPr>
    </w:p>
    <w:p w14:paraId="11532A2B" w14:textId="77777777" w:rsidR="008169C8" w:rsidRPr="008169C8" w:rsidRDefault="008169C8" w:rsidP="008169C8">
      <w:pPr>
        <w:spacing w:after="0" w:line="240" w:lineRule="auto"/>
        <w:jc w:val="both"/>
        <w:rPr>
          <w:rFonts w:ascii="Segoe UI" w:hAnsi="Segoe UI" w:cs="Segoe UI"/>
          <w:bCs/>
        </w:rPr>
      </w:pPr>
      <w:r w:rsidRPr="008169C8">
        <w:rPr>
          <w:rFonts w:ascii="Segoe UI" w:hAnsi="Segoe UI" w:cs="Segoe UI"/>
          <w:bCs/>
        </w:rPr>
        <w:t>5.1</w:t>
      </w:r>
      <w:r w:rsidRPr="008169C8">
        <w:rPr>
          <w:rFonts w:ascii="Segoe UI" w:hAnsi="Segoe UI" w:cs="Segoe UI"/>
          <w:bCs/>
        </w:rPr>
        <w:tab/>
        <w:t>Officers authorising orders for goods/services must ensure that:</w:t>
      </w:r>
    </w:p>
    <w:p w14:paraId="3E857602" w14:textId="77777777" w:rsidR="008169C8" w:rsidRPr="008169C8" w:rsidRDefault="008169C8" w:rsidP="008169C8">
      <w:pPr>
        <w:spacing w:after="0" w:line="240" w:lineRule="auto"/>
        <w:jc w:val="both"/>
        <w:rPr>
          <w:rFonts w:ascii="Segoe UI" w:hAnsi="Segoe UI" w:cs="Segoe UI"/>
          <w:bCs/>
        </w:rPr>
      </w:pPr>
    </w:p>
    <w:p w14:paraId="5934511F" w14:textId="77777777" w:rsidR="008169C8" w:rsidRDefault="008169C8" w:rsidP="008169C8">
      <w:pPr>
        <w:pStyle w:val="ListParagraph"/>
        <w:numPr>
          <w:ilvl w:val="0"/>
          <w:numId w:val="24"/>
        </w:numPr>
        <w:spacing w:after="0" w:line="240" w:lineRule="auto"/>
        <w:jc w:val="both"/>
        <w:rPr>
          <w:rFonts w:ascii="Segoe UI" w:hAnsi="Segoe UI" w:cs="Segoe UI"/>
          <w:bCs/>
        </w:rPr>
      </w:pPr>
      <w:r w:rsidRPr="008169C8">
        <w:rPr>
          <w:rFonts w:ascii="Segoe UI" w:hAnsi="Segoe UI" w:cs="Segoe UI"/>
          <w:bCs/>
        </w:rPr>
        <w:t>the goods/services are required</w:t>
      </w:r>
    </w:p>
    <w:p w14:paraId="586A78B8" w14:textId="77777777" w:rsidR="009760D5" w:rsidRDefault="008169C8" w:rsidP="008169C8">
      <w:pPr>
        <w:pStyle w:val="ListParagraph"/>
        <w:numPr>
          <w:ilvl w:val="0"/>
          <w:numId w:val="24"/>
        </w:numPr>
        <w:spacing w:after="0" w:line="240" w:lineRule="auto"/>
        <w:jc w:val="both"/>
        <w:rPr>
          <w:rFonts w:ascii="Segoe UI" w:hAnsi="Segoe UI" w:cs="Segoe UI"/>
          <w:bCs/>
        </w:rPr>
      </w:pPr>
      <w:r w:rsidRPr="008169C8">
        <w:rPr>
          <w:rFonts w:ascii="Segoe UI" w:hAnsi="Segoe UI" w:cs="Segoe UI"/>
          <w:bCs/>
        </w:rPr>
        <w:t>an appropriate budget line has been identified (all orders should state the appropriate financial ledger code, including class code where applicable).</w:t>
      </w:r>
    </w:p>
    <w:p w14:paraId="271B357B" w14:textId="77777777" w:rsidR="009760D5" w:rsidRDefault="008169C8" w:rsidP="008169C8">
      <w:pPr>
        <w:pStyle w:val="ListParagraph"/>
        <w:numPr>
          <w:ilvl w:val="0"/>
          <w:numId w:val="24"/>
        </w:numPr>
        <w:spacing w:after="0" w:line="240" w:lineRule="auto"/>
        <w:jc w:val="both"/>
        <w:rPr>
          <w:rFonts w:ascii="Segoe UI" w:hAnsi="Segoe UI" w:cs="Segoe UI"/>
          <w:bCs/>
        </w:rPr>
      </w:pPr>
      <w:r w:rsidRPr="009760D5">
        <w:rPr>
          <w:rFonts w:ascii="Segoe UI" w:hAnsi="Segoe UI" w:cs="Segoe UI"/>
          <w:bCs/>
        </w:rPr>
        <w:t>the financial value of the order is within the expenditure budget available.</w:t>
      </w:r>
    </w:p>
    <w:p w14:paraId="43DD51E1" w14:textId="77777777" w:rsidR="009760D5" w:rsidRDefault="008169C8" w:rsidP="008169C8">
      <w:pPr>
        <w:pStyle w:val="ListParagraph"/>
        <w:numPr>
          <w:ilvl w:val="0"/>
          <w:numId w:val="24"/>
        </w:numPr>
        <w:spacing w:after="0" w:line="240" w:lineRule="auto"/>
        <w:jc w:val="both"/>
        <w:rPr>
          <w:rFonts w:ascii="Segoe UI" w:hAnsi="Segoe UI" w:cs="Segoe UI"/>
          <w:bCs/>
        </w:rPr>
      </w:pPr>
      <w:r w:rsidRPr="009760D5">
        <w:rPr>
          <w:rFonts w:ascii="Segoe UI" w:hAnsi="Segoe UI" w:cs="Segoe UI"/>
          <w:bCs/>
        </w:rPr>
        <w:t xml:space="preserve">value for money considerations </w:t>
      </w:r>
      <w:proofErr w:type="gramStart"/>
      <w:r w:rsidRPr="009760D5">
        <w:rPr>
          <w:rFonts w:ascii="Segoe UI" w:hAnsi="Segoe UI" w:cs="Segoe UI"/>
          <w:bCs/>
        </w:rPr>
        <w:t>have</w:t>
      </w:r>
      <w:proofErr w:type="gramEnd"/>
      <w:r w:rsidRPr="009760D5">
        <w:rPr>
          <w:rFonts w:ascii="Segoe UI" w:hAnsi="Segoe UI" w:cs="Segoe UI"/>
          <w:bCs/>
        </w:rPr>
        <w:t xml:space="preserve"> been borne in mind</w:t>
      </w:r>
    </w:p>
    <w:p w14:paraId="6A0EC5AE" w14:textId="4B4226F5" w:rsidR="008169C8" w:rsidRPr="009760D5" w:rsidRDefault="008169C8" w:rsidP="008169C8">
      <w:pPr>
        <w:pStyle w:val="ListParagraph"/>
        <w:numPr>
          <w:ilvl w:val="0"/>
          <w:numId w:val="24"/>
        </w:numPr>
        <w:spacing w:after="0" w:line="240" w:lineRule="auto"/>
        <w:jc w:val="both"/>
        <w:rPr>
          <w:rFonts w:ascii="Segoe UI" w:hAnsi="Segoe UI" w:cs="Segoe UI"/>
          <w:bCs/>
        </w:rPr>
      </w:pPr>
      <w:r w:rsidRPr="009760D5">
        <w:rPr>
          <w:rFonts w:ascii="Segoe UI" w:hAnsi="Segoe UI" w:cs="Segoe UI"/>
          <w:bCs/>
        </w:rPr>
        <w:t>the order is placed with an appropriate supplier, and conforms to corporate procurement guidance</w:t>
      </w:r>
    </w:p>
    <w:p w14:paraId="53C2882A" w14:textId="77777777" w:rsidR="008169C8" w:rsidRPr="008169C8" w:rsidRDefault="008169C8" w:rsidP="008169C8">
      <w:pPr>
        <w:spacing w:after="0" w:line="240" w:lineRule="auto"/>
        <w:jc w:val="both"/>
        <w:rPr>
          <w:rFonts w:ascii="Segoe UI" w:hAnsi="Segoe UI" w:cs="Segoe UI"/>
          <w:bCs/>
        </w:rPr>
      </w:pPr>
    </w:p>
    <w:p w14:paraId="68EE98EF" w14:textId="6FEC937E" w:rsidR="008169C8" w:rsidRPr="008169C8" w:rsidRDefault="008169C8" w:rsidP="009760D5">
      <w:pPr>
        <w:spacing w:after="0" w:line="240" w:lineRule="auto"/>
        <w:ind w:left="720" w:hanging="720"/>
        <w:jc w:val="both"/>
        <w:rPr>
          <w:rFonts w:ascii="Segoe UI" w:hAnsi="Segoe UI" w:cs="Segoe UI"/>
          <w:bCs/>
        </w:rPr>
      </w:pPr>
      <w:r w:rsidRPr="008169C8">
        <w:rPr>
          <w:rFonts w:ascii="Segoe UI" w:hAnsi="Segoe UI" w:cs="Segoe UI"/>
          <w:bCs/>
        </w:rPr>
        <w:t xml:space="preserve">5.2    </w:t>
      </w:r>
      <w:r w:rsidRPr="008169C8">
        <w:rPr>
          <w:rFonts w:ascii="Segoe UI" w:hAnsi="Segoe UI" w:cs="Segoe UI"/>
          <w:bCs/>
        </w:rPr>
        <w:tab/>
        <w:t xml:space="preserve">With the implementation of the PECOS system throughout </w:t>
      </w:r>
      <w:r w:rsidR="009760D5">
        <w:rPr>
          <w:rFonts w:ascii="Segoe UI" w:hAnsi="Segoe UI" w:cs="Segoe UI"/>
          <w:bCs/>
        </w:rPr>
        <w:t>the Trust</w:t>
      </w:r>
      <w:r w:rsidRPr="008169C8">
        <w:rPr>
          <w:rFonts w:ascii="Segoe UI" w:hAnsi="Segoe UI" w:cs="Segoe UI"/>
          <w:bCs/>
        </w:rPr>
        <w:t xml:space="preserve"> it is necessary to have two processes for order and invoice authorisation. One for PECOS orders and another for orders out with PECOS.</w:t>
      </w:r>
    </w:p>
    <w:p w14:paraId="2969253B" w14:textId="77777777" w:rsidR="008169C8" w:rsidRPr="008169C8" w:rsidRDefault="008169C8" w:rsidP="008169C8">
      <w:pPr>
        <w:spacing w:after="0" w:line="240" w:lineRule="auto"/>
        <w:jc w:val="both"/>
        <w:rPr>
          <w:rFonts w:ascii="Segoe UI" w:hAnsi="Segoe UI" w:cs="Segoe UI"/>
          <w:bCs/>
        </w:rPr>
      </w:pPr>
    </w:p>
    <w:p w14:paraId="41C60520" w14:textId="1C9B0C84" w:rsidR="008169C8" w:rsidRDefault="008169C8" w:rsidP="008169C8">
      <w:pPr>
        <w:spacing w:after="0" w:line="240" w:lineRule="auto"/>
        <w:jc w:val="both"/>
        <w:rPr>
          <w:rFonts w:ascii="Segoe UI" w:hAnsi="Segoe UI" w:cs="Segoe UI"/>
          <w:bCs/>
        </w:rPr>
      </w:pPr>
      <w:r w:rsidRPr="008169C8">
        <w:rPr>
          <w:rFonts w:ascii="Segoe UI" w:hAnsi="Segoe UI" w:cs="Segoe UI"/>
          <w:bCs/>
        </w:rPr>
        <w:t xml:space="preserve">5.3     </w:t>
      </w:r>
      <w:r w:rsidR="009760D5">
        <w:rPr>
          <w:rFonts w:ascii="Segoe UI" w:hAnsi="Segoe UI" w:cs="Segoe UI"/>
          <w:bCs/>
        </w:rPr>
        <w:tab/>
      </w:r>
      <w:r w:rsidRPr="008169C8">
        <w:rPr>
          <w:rFonts w:ascii="Segoe UI" w:hAnsi="Segoe UI" w:cs="Segoe UI"/>
          <w:bCs/>
        </w:rPr>
        <w:t>PECOS Orders</w:t>
      </w:r>
    </w:p>
    <w:p w14:paraId="2D0EA2BE" w14:textId="77777777" w:rsidR="009760D5" w:rsidRPr="008169C8" w:rsidRDefault="009760D5" w:rsidP="008169C8">
      <w:pPr>
        <w:spacing w:after="0" w:line="240" w:lineRule="auto"/>
        <w:jc w:val="both"/>
        <w:rPr>
          <w:rFonts w:ascii="Segoe UI" w:hAnsi="Segoe UI" w:cs="Segoe UI"/>
          <w:bCs/>
        </w:rPr>
      </w:pPr>
    </w:p>
    <w:p w14:paraId="00D14F2E" w14:textId="29AE433F" w:rsidR="009760D5" w:rsidRDefault="008169C8" w:rsidP="008169C8">
      <w:pPr>
        <w:pStyle w:val="ListParagraph"/>
        <w:numPr>
          <w:ilvl w:val="0"/>
          <w:numId w:val="25"/>
        </w:numPr>
        <w:spacing w:after="0" w:line="240" w:lineRule="auto"/>
        <w:jc w:val="both"/>
        <w:rPr>
          <w:rFonts w:ascii="Segoe UI" w:hAnsi="Segoe UI" w:cs="Segoe UI"/>
          <w:bCs/>
        </w:rPr>
      </w:pPr>
      <w:r w:rsidRPr="009760D5">
        <w:rPr>
          <w:rFonts w:ascii="Segoe UI" w:hAnsi="Segoe UI" w:cs="Segoe UI"/>
          <w:bCs/>
        </w:rPr>
        <w:t xml:space="preserve">All Pecos orders will be processed by a designated member of the Finance Team. </w:t>
      </w:r>
    </w:p>
    <w:p w14:paraId="29440BBE" w14:textId="77777777" w:rsidR="009760D5" w:rsidRDefault="008169C8" w:rsidP="008169C8">
      <w:pPr>
        <w:pStyle w:val="ListParagraph"/>
        <w:numPr>
          <w:ilvl w:val="0"/>
          <w:numId w:val="25"/>
        </w:numPr>
        <w:spacing w:after="0" w:line="240" w:lineRule="auto"/>
        <w:jc w:val="both"/>
        <w:rPr>
          <w:rFonts w:ascii="Segoe UI" w:hAnsi="Segoe UI" w:cs="Segoe UI"/>
          <w:bCs/>
        </w:rPr>
      </w:pPr>
      <w:r w:rsidRPr="009760D5">
        <w:rPr>
          <w:rFonts w:ascii="Segoe UI" w:hAnsi="Segoe UI" w:cs="Segoe UI"/>
          <w:bCs/>
        </w:rPr>
        <w:t xml:space="preserve">Orders will only be processed on receipt of an authorised requisition. </w:t>
      </w:r>
    </w:p>
    <w:p w14:paraId="6DE0CED4" w14:textId="77777777" w:rsidR="009760D5" w:rsidRDefault="008169C8" w:rsidP="008169C8">
      <w:pPr>
        <w:pStyle w:val="ListParagraph"/>
        <w:numPr>
          <w:ilvl w:val="0"/>
          <w:numId w:val="25"/>
        </w:numPr>
        <w:spacing w:after="0" w:line="240" w:lineRule="auto"/>
        <w:jc w:val="both"/>
        <w:rPr>
          <w:rFonts w:ascii="Segoe UI" w:hAnsi="Segoe UI" w:cs="Segoe UI"/>
          <w:bCs/>
        </w:rPr>
      </w:pPr>
      <w:r w:rsidRPr="009760D5">
        <w:rPr>
          <w:rFonts w:ascii="Segoe UI" w:hAnsi="Segoe UI" w:cs="Segoe UI"/>
          <w:bCs/>
        </w:rPr>
        <w:t>Requisitions must be completed in accordance with Protocol 18 – Requisition/Pecos Ordering Process.</w:t>
      </w:r>
    </w:p>
    <w:p w14:paraId="0A8287B7" w14:textId="48BDDB89" w:rsidR="008169C8" w:rsidRPr="009760D5" w:rsidRDefault="008169C8" w:rsidP="008169C8">
      <w:pPr>
        <w:pStyle w:val="ListParagraph"/>
        <w:numPr>
          <w:ilvl w:val="0"/>
          <w:numId w:val="25"/>
        </w:numPr>
        <w:spacing w:after="0" w:line="240" w:lineRule="auto"/>
        <w:jc w:val="both"/>
        <w:rPr>
          <w:rFonts w:ascii="Segoe UI" w:hAnsi="Segoe UI" w:cs="Segoe UI"/>
          <w:bCs/>
        </w:rPr>
      </w:pPr>
      <w:r w:rsidRPr="009760D5">
        <w:rPr>
          <w:rFonts w:ascii="Segoe UI" w:hAnsi="Segoe UI" w:cs="Segoe UI"/>
          <w:bCs/>
        </w:rPr>
        <w:t xml:space="preserve">All authorised requisitions should be emailed to </w:t>
      </w:r>
      <w:hyperlink r:id="rId10" w:history="1">
        <w:r w:rsidR="009760D5" w:rsidRPr="000D58BD">
          <w:rPr>
            <w:rStyle w:val="Hyperlink"/>
            <w:rFonts w:ascii="Segoe UI" w:hAnsi="Segoe UI" w:cs="Segoe UI"/>
            <w:bCs/>
          </w:rPr>
          <w:t>EALFinance@ayrshire360.com</w:t>
        </w:r>
      </w:hyperlink>
      <w:r w:rsidR="009760D5">
        <w:rPr>
          <w:rFonts w:ascii="Segoe UI" w:hAnsi="Segoe UI" w:cs="Segoe UI"/>
          <w:bCs/>
        </w:rPr>
        <w:t xml:space="preserve"> </w:t>
      </w:r>
      <w:r w:rsidRPr="009760D5">
        <w:rPr>
          <w:rFonts w:ascii="Segoe UI" w:hAnsi="Segoe UI" w:cs="Segoe UI"/>
          <w:bCs/>
        </w:rPr>
        <w:t xml:space="preserve"> </w:t>
      </w:r>
    </w:p>
    <w:p w14:paraId="4748EADD" w14:textId="77777777" w:rsidR="008169C8" w:rsidRPr="008169C8" w:rsidRDefault="008169C8" w:rsidP="008169C8">
      <w:pPr>
        <w:spacing w:after="0" w:line="240" w:lineRule="auto"/>
        <w:jc w:val="both"/>
        <w:rPr>
          <w:rFonts w:ascii="Segoe UI" w:hAnsi="Segoe UI" w:cs="Segoe UI"/>
          <w:bCs/>
        </w:rPr>
      </w:pPr>
    </w:p>
    <w:p w14:paraId="5366E957" w14:textId="77777777" w:rsidR="008169C8" w:rsidRDefault="008169C8" w:rsidP="008169C8">
      <w:pPr>
        <w:spacing w:after="0" w:line="240" w:lineRule="auto"/>
        <w:jc w:val="both"/>
        <w:rPr>
          <w:rFonts w:ascii="Segoe UI" w:hAnsi="Segoe UI" w:cs="Segoe UI"/>
          <w:bCs/>
        </w:rPr>
      </w:pPr>
      <w:r w:rsidRPr="008169C8">
        <w:rPr>
          <w:rFonts w:ascii="Segoe UI" w:hAnsi="Segoe UI" w:cs="Segoe UI"/>
          <w:bCs/>
        </w:rPr>
        <w:t xml:space="preserve">5.4        </w:t>
      </w:r>
      <w:proofErr w:type="gramStart"/>
      <w:r w:rsidRPr="008169C8">
        <w:rPr>
          <w:rFonts w:ascii="Segoe UI" w:hAnsi="Segoe UI" w:cs="Segoe UI"/>
          <w:bCs/>
        </w:rPr>
        <w:t>Non PECOS</w:t>
      </w:r>
      <w:proofErr w:type="gramEnd"/>
      <w:r w:rsidRPr="008169C8">
        <w:rPr>
          <w:rFonts w:ascii="Segoe UI" w:hAnsi="Segoe UI" w:cs="Segoe UI"/>
          <w:bCs/>
        </w:rPr>
        <w:t xml:space="preserve"> Orders  </w:t>
      </w:r>
    </w:p>
    <w:p w14:paraId="0667684C" w14:textId="77777777" w:rsidR="009760D5" w:rsidRPr="008169C8" w:rsidRDefault="009760D5" w:rsidP="008169C8">
      <w:pPr>
        <w:spacing w:after="0" w:line="240" w:lineRule="auto"/>
        <w:jc w:val="both"/>
        <w:rPr>
          <w:rFonts w:ascii="Segoe UI" w:hAnsi="Segoe UI" w:cs="Segoe UI"/>
          <w:bCs/>
        </w:rPr>
      </w:pPr>
    </w:p>
    <w:p w14:paraId="4B73858F" w14:textId="77777777" w:rsidR="009760D5" w:rsidRDefault="008169C8" w:rsidP="008169C8">
      <w:pPr>
        <w:pStyle w:val="ListParagraph"/>
        <w:numPr>
          <w:ilvl w:val="0"/>
          <w:numId w:val="26"/>
        </w:numPr>
        <w:spacing w:after="0" w:line="240" w:lineRule="auto"/>
        <w:jc w:val="both"/>
        <w:rPr>
          <w:rFonts w:ascii="Segoe UI" w:hAnsi="Segoe UI" w:cs="Segoe UI"/>
          <w:bCs/>
        </w:rPr>
      </w:pPr>
      <w:r w:rsidRPr="009760D5">
        <w:rPr>
          <w:rFonts w:ascii="Segoe UI" w:hAnsi="Segoe UI" w:cs="Segoe UI"/>
          <w:bCs/>
        </w:rPr>
        <w:t>An official order form should be used where appropriate (unless the order is placed by means of written acceptance of a tender or offer).</w:t>
      </w:r>
    </w:p>
    <w:p w14:paraId="3032F0CF" w14:textId="61C7B048" w:rsidR="008169C8" w:rsidRPr="009760D5" w:rsidRDefault="008169C8" w:rsidP="008169C8">
      <w:pPr>
        <w:pStyle w:val="ListParagraph"/>
        <w:numPr>
          <w:ilvl w:val="0"/>
          <w:numId w:val="26"/>
        </w:numPr>
        <w:spacing w:after="0" w:line="240" w:lineRule="auto"/>
        <w:jc w:val="both"/>
        <w:rPr>
          <w:rFonts w:ascii="Segoe UI" w:hAnsi="Segoe UI" w:cs="Segoe UI"/>
          <w:bCs/>
        </w:rPr>
      </w:pPr>
      <w:r w:rsidRPr="009760D5">
        <w:rPr>
          <w:rFonts w:ascii="Segoe UI" w:hAnsi="Segoe UI" w:cs="Segoe UI"/>
          <w:bCs/>
        </w:rPr>
        <w:t xml:space="preserve">A </w:t>
      </w:r>
      <w:proofErr w:type="gramStart"/>
      <w:r w:rsidRPr="009760D5">
        <w:rPr>
          <w:rFonts w:ascii="Segoe UI" w:hAnsi="Segoe UI" w:cs="Segoe UI"/>
          <w:bCs/>
        </w:rPr>
        <w:t>Non Pecos</w:t>
      </w:r>
      <w:proofErr w:type="gramEnd"/>
      <w:r w:rsidRPr="009760D5">
        <w:rPr>
          <w:rFonts w:ascii="Segoe UI" w:hAnsi="Segoe UI" w:cs="Segoe UI"/>
          <w:bCs/>
        </w:rPr>
        <w:t xml:space="preserve"> Form and requisition should be emailed to </w:t>
      </w:r>
      <w:hyperlink r:id="rId11" w:history="1">
        <w:r w:rsidR="009760D5" w:rsidRPr="000D58BD">
          <w:rPr>
            <w:rStyle w:val="Hyperlink"/>
            <w:rFonts w:ascii="Segoe UI" w:hAnsi="Segoe UI" w:cs="Segoe UI"/>
            <w:bCs/>
          </w:rPr>
          <w:t>EALFinance@ayrshire360.com</w:t>
        </w:r>
      </w:hyperlink>
      <w:r w:rsidR="009760D5">
        <w:rPr>
          <w:rFonts w:ascii="Segoe UI" w:hAnsi="Segoe UI" w:cs="Segoe UI"/>
          <w:bCs/>
        </w:rPr>
        <w:t xml:space="preserve"> </w:t>
      </w:r>
      <w:r w:rsidRPr="009760D5">
        <w:rPr>
          <w:rFonts w:ascii="Segoe UI" w:hAnsi="Segoe UI" w:cs="Segoe UI"/>
          <w:bCs/>
        </w:rPr>
        <w:t xml:space="preserve">to provide a detailed audit trail for the expenditure. </w:t>
      </w:r>
    </w:p>
    <w:p w14:paraId="7BA67995" w14:textId="77777777" w:rsidR="008169C8" w:rsidRPr="008169C8" w:rsidRDefault="008169C8" w:rsidP="008169C8">
      <w:pPr>
        <w:spacing w:after="0" w:line="240" w:lineRule="auto"/>
        <w:jc w:val="both"/>
        <w:rPr>
          <w:rFonts w:ascii="Segoe UI" w:hAnsi="Segoe UI" w:cs="Segoe UI"/>
          <w:bCs/>
        </w:rPr>
      </w:pPr>
    </w:p>
    <w:p w14:paraId="3C9352C6" w14:textId="77777777" w:rsidR="008169C8" w:rsidRPr="009760D5" w:rsidRDefault="008169C8" w:rsidP="008169C8">
      <w:pPr>
        <w:spacing w:after="0" w:line="240" w:lineRule="auto"/>
        <w:jc w:val="both"/>
        <w:rPr>
          <w:rFonts w:ascii="Segoe UI" w:hAnsi="Segoe UI" w:cs="Segoe UI"/>
          <w:b/>
        </w:rPr>
      </w:pPr>
      <w:r w:rsidRPr="009760D5">
        <w:rPr>
          <w:rFonts w:ascii="Segoe UI" w:hAnsi="Segoe UI" w:cs="Segoe UI"/>
          <w:b/>
        </w:rPr>
        <w:t>6</w:t>
      </w:r>
      <w:r w:rsidRPr="009760D5">
        <w:rPr>
          <w:rFonts w:ascii="Segoe UI" w:hAnsi="Segoe UI" w:cs="Segoe UI"/>
          <w:b/>
        </w:rPr>
        <w:tab/>
      </w:r>
      <w:proofErr w:type="gramStart"/>
      <w:r w:rsidRPr="009760D5">
        <w:rPr>
          <w:rFonts w:ascii="Segoe UI" w:hAnsi="Segoe UI" w:cs="Segoe UI"/>
          <w:b/>
        </w:rPr>
        <w:t>CERTIFICATION</w:t>
      </w:r>
      <w:proofErr w:type="gramEnd"/>
      <w:r w:rsidRPr="009760D5">
        <w:rPr>
          <w:rFonts w:ascii="Segoe UI" w:hAnsi="Segoe UI" w:cs="Segoe UI"/>
          <w:b/>
        </w:rPr>
        <w:t xml:space="preserve"> OF INVOICES</w:t>
      </w:r>
    </w:p>
    <w:p w14:paraId="7ADB4354" w14:textId="77777777" w:rsidR="008169C8" w:rsidRPr="008169C8" w:rsidRDefault="008169C8" w:rsidP="008169C8">
      <w:pPr>
        <w:spacing w:after="0" w:line="240" w:lineRule="auto"/>
        <w:jc w:val="both"/>
        <w:rPr>
          <w:rFonts w:ascii="Segoe UI" w:hAnsi="Segoe UI" w:cs="Segoe UI"/>
          <w:bCs/>
        </w:rPr>
      </w:pPr>
    </w:p>
    <w:p w14:paraId="48B2DFB5" w14:textId="5870BDBE" w:rsidR="008169C8" w:rsidRPr="008169C8" w:rsidRDefault="008169C8" w:rsidP="009760D5">
      <w:pPr>
        <w:spacing w:after="0" w:line="240" w:lineRule="auto"/>
        <w:ind w:left="720" w:hanging="720"/>
        <w:jc w:val="both"/>
        <w:rPr>
          <w:rFonts w:ascii="Segoe UI" w:hAnsi="Segoe UI" w:cs="Segoe UI"/>
          <w:bCs/>
        </w:rPr>
      </w:pPr>
      <w:r w:rsidRPr="008169C8">
        <w:rPr>
          <w:rFonts w:ascii="Segoe UI" w:hAnsi="Segoe UI" w:cs="Segoe UI"/>
          <w:bCs/>
        </w:rPr>
        <w:t xml:space="preserve">6.1     </w:t>
      </w:r>
      <w:r w:rsidR="009760D5">
        <w:rPr>
          <w:rFonts w:ascii="Segoe UI" w:hAnsi="Segoe UI" w:cs="Segoe UI"/>
          <w:bCs/>
        </w:rPr>
        <w:tab/>
      </w:r>
      <w:r w:rsidRPr="008169C8">
        <w:rPr>
          <w:rFonts w:ascii="Segoe UI" w:hAnsi="Segoe UI" w:cs="Segoe UI"/>
          <w:bCs/>
        </w:rPr>
        <w:t xml:space="preserve">The Finance Team are responsible for ensuring that invoices for payment are duly authorised and passed timeously to EAC Creditors Team.  Each invoice should be stamped with an approved authorisation grid.  Authorised signatories should sign </w:t>
      </w:r>
      <w:proofErr w:type="gramStart"/>
      <w:r w:rsidRPr="008169C8">
        <w:rPr>
          <w:rFonts w:ascii="Segoe UI" w:hAnsi="Segoe UI" w:cs="Segoe UI"/>
          <w:bCs/>
        </w:rPr>
        <w:t>the  space</w:t>
      </w:r>
      <w:proofErr w:type="gramEnd"/>
      <w:r w:rsidRPr="008169C8">
        <w:rPr>
          <w:rFonts w:ascii="Segoe UI" w:hAnsi="Segoe UI" w:cs="Segoe UI"/>
          <w:bCs/>
        </w:rPr>
        <w:t xml:space="preserve">  </w:t>
      </w:r>
      <w:proofErr w:type="gramStart"/>
      <w:r w:rsidRPr="008169C8">
        <w:rPr>
          <w:rFonts w:ascii="Segoe UI" w:hAnsi="Segoe UI" w:cs="Segoe UI"/>
          <w:bCs/>
        </w:rPr>
        <w:t>provided  on</w:t>
      </w:r>
      <w:proofErr w:type="gramEnd"/>
      <w:r w:rsidRPr="008169C8">
        <w:rPr>
          <w:rFonts w:ascii="Segoe UI" w:hAnsi="Segoe UI" w:cs="Segoe UI"/>
          <w:bCs/>
        </w:rPr>
        <w:t xml:space="preserve">  </w:t>
      </w:r>
      <w:proofErr w:type="gramStart"/>
      <w:r w:rsidRPr="008169C8">
        <w:rPr>
          <w:rFonts w:ascii="Segoe UI" w:hAnsi="Segoe UI" w:cs="Segoe UI"/>
          <w:bCs/>
        </w:rPr>
        <w:t>the  grid</w:t>
      </w:r>
      <w:proofErr w:type="gramEnd"/>
      <w:r w:rsidRPr="008169C8">
        <w:rPr>
          <w:rFonts w:ascii="Segoe UI" w:hAnsi="Segoe UI" w:cs="Segoe UI"/>
          <w:bCs/>
        </w:rPr>
        <w:t xml:space="preserve">  </w:t>
      </w:r>
      <w:proofErr w:type="gramStart"/>
      <w:r w:rsidRPr="008169C8">
        <w:rPr>
          <w:rFonts w:ascii="Segoe UI" w:hAnsi="Segoe UI" w:cs="Segoe UI"/>
          <w:bCs/>
        </w:rPr>
        <w:t>stamp  matrix</w:t>
      </w:r>
      <w:proofErr w:type="gramEnd"/>
      <w:r w:rsidRPr="008169C8">
        <w:rPr>
          <w:rFonts w:ascii="Segoe UI" w:hAnsi="Segoe UI" w:cs="Segoe UI"/>
          <w:bCs/>
        </w:rPr>
        <w:t xml:space="preserve">  </w:t>
      </w:r>
      <w:proofErr w:type="gramStart"/>
      <w:r w:rsidRPr="008169C8">
        <w:rPr>
          <w:rFonts w:ascii="Segoe UI" w:hAnsi="Segoe UI" w:cs="Segoe UI"/>
          <w:bCs/>
        </w:rPr>
        <w:t>and  also</w:t>
      </w:r>
      <w:proofErr w:type="gramEnd"/>
      <w:r w:rsidRPr="008169C8">
        <w:rPr>
          <w:rFonts w:ascii="Segoe UI" w:hAnsi="Segoe UI" w:cs="Segoe UI"/>
          <w:bCs/>
        </w:rPr>
        <w:t xml:space="preserve">  </w:t>
      </w:r>
      <w:proofErr w:type="gramStart"/>
      <w:r w:rsidRPr="008169C8">
        <w:rPr>
          <w:rFonts w:ascii="Segoe UI" w:hAnsi="Segoe UI" w:cs="Segoe UI"/>
          <w:bCs/>
        </w:rPr>
        <w:t>include  their</w:t>
      </w:r>
      <w:proofErr w:type="gramEnd"/>
      <w:r w:rsidRPr="008169C8">
        <w:rPr>
          <w:rFonts w:ascii="Segoe UI" w:hAnsi="Segoe UI" w:cs="Segoe UI"/>
          <w:bCs/>
        </w:rPr>
        <w:t xml:space="preserve">  employee number.  Invoices which are found not to be properly authorised will be returned by EAC Creditors Team for correction and this may delay payment.</w:t>
      </w:r>
    </w:p>
    <w:p w14:paraId="113CF5B4" w14:textId="77777777" w:rsidR="008169C8" w:rsidRPr="008169C8" w:rsidRDefault="008169C8" w:rsidP="008169C8">
      <w:pPr>
        <w:spacing w:after="0" w:line="240" w:lineRule="auto"/>
        <w:jc w:val="both"/>
        <w:rPr>
          <w:rFonts w:ascii="Segoe UI" w:hAnsi="Segoe UI" w:cs="Segoe UI"/>
          <w:bCs/>
        </w:rPr>
      </w:pPr>
    </w:p>
    <w:p w14:paraId="6AAAB0C9" w14:textId="77777777" w:rsidR="008169C8" w:rsidRPr="008169C8" w:rsidRDefault="008169C8" w:rsidP="008169C8">
      <w:pPr>
        <w:spacing w:after="0" w:line="240" w:lineRule="auto"/>
        <w:jc w:val="both"/>
        <w:rPr>
          <w:rFonts w:ascii="Segoe UI" w:hAnsi="Segoe UI" w:cs="Segoe UI"/>
          <w:bCs/>
        </w:rPr>
      </w:pPr>
      <w:r w:rsidRPr="008169C8">
        <w:rPr>
          <w:rFonts w:ascii="Segoe UI" w:hAnsi="Segoe UI" w:cs="Segoe UI"/>
          <w:bCs/>
        </w:rPr>
        <w:t xml:space="preserve">6.2    </w:t>
      </w:r>
      <w:r w:rsidRPr="008169C8">
        <w:rPr>
          <w:rFonts w:ascii="Segoe UI" w:hAnsi="Segoe UI" w:cs="Segoe UI"/>
          <w:bCs/>
        </w:rPr>
        <w:tab/>
        <w:t xml:space="preserve"> Certification of invoices signifies compliance with the following conditions:</w:t>
      </w:r>
    </w:p>
    <w:p w14:paraId="79D2141A" w14:textId="56C48FE2" w:rsidR="009760D5" w:rsidRDefault="008169C8" w:rsidP="008169C8">
      <w:pPr>
        <w:pStyle w:val="ListParagraph"/>
        <w:numPr>
          <w:ilvl w:val="0"/>
          <w:numId w:val="27"/>
        </w:numPr>
        <w:spacing w:after="0" w:line="240" w:lineRule="auto"/>
        <w:jc w:val="both"/>
        <w:rPr>
          <w:rFonts w:ascii="Segoe UI" w:hAnsi="Segoe UI" w:cs="Segoe UI"/>
          <w:bCs/>
        </w:rPr>
      </w:pPr>
      <w:r w:rsidRPr="009760D5">
        <w:rPr>
          <w:rFonts w:ascii="Segoe UI" w:hAnsi="Segoe UI" w:cs="Segoe UI"/>
          <w:bCs/>
        </w:rPr>
        <w:t xml:space="preserve">the expenditure is on items or services which it is within </w:t>
      </w:r>
      <w:r w:rsidR="002C5061">
        <w:rPr>
          <w:rFonts w:ascii="Segoe UI" w:hAnsi="Segoe UI" w:cs="Segoe UI"/>
          <w:bCs/>
        </w:rPr>
        <w:t>the Trust</w:t>
      </w:r>
      <w:r w:rsidRPr="009760D5">
        <w:rPr>
          <w:rFonts w:ascii="Segoe UI" w:hAnsi="Segoe UI" w:cs="Segoe UI"/>
          <w:bCs/>
        </w:rPr>
        <w:t>’s legal power to incur.</w:t>
      </w:r>
    </w:p>
    <w:p w14:paraId="4B9EC1EB" w14:textId="77777777" w:rsidR="009760D5" w:rsidRDefault="008169C8" w:rsidP="008169C8">
      <w:pPr>
        <w:pStyle w:val="ListParagraph"/>
        <w:numPr>
          <w:ilvl w:val="0"/>
          <w:numId w:val="27"/>
        </w:numPr>
        <w:spacing w:after="0" w:line="240" w:lineRule="auto"/>
        <w:jc w:val="both"/>
        <w:rPr>
          <w:rFonts w:ascii="Segoe UI" w:hAnsi="Segoe UI" w:cs="Segoe UI"/>
          <w:bCs/>
        </w:rPr>
      </w:pPr>
      <w:r w:rsidRPr="009760D5">
        <w:rPr>
          <w:rFonts w:ascii="Segoe UI" w:hAnsi="Segoe UI" w:cs="Segoe UI"/>
          <w:bCs/>
        </w:rPr>
        <w:t xml:space="preserve">the goods, materials, services or work to which the account relates have been received or carried out </w:t>
      </w:r>
      <w:proofErr w:type="gramStart"/>
      <w:r w:rsidRPr="009760D5">
        <w:rPr>
          <w:rFonts w:ascii="Segoe UI" w:hAnsi="Segoe UI" w:cs="Segoe UI"/>
          <w:bCs/>
        </w:rPr>
        <w:t>as the case may be and</w:t>
      </w:r>
      <w:proofErr w:type="gramEnd"/>
      <w:r w:rsidRPr="009760D5">
        <w:rPr>
          <w:rFonts w:ascii="Segoe UI" w:hAnsi="Segoe UI" w:cs="Segoe UI"/>
          <w:bCs/>
        </w:rPr>
        <w:t xml:space="preserve"> have been examined and approved and are in accordance with the order.</w:t>
      </w:r>
    </w:p>
    <w:p w14:paraId="23B6C3EB" w14:textId="77777777" w:rsidR="009760D5" w:rsidRDefault="008169C8" w:rsidP="008169C8">
      <w:pPr>
        <w:pStyle w:val="ListParagraph"/>
        <w:numPr>
          <w:ilvl w:val="0"/>
          <w:numId w:val="27"/>
        </w:numPr>
        <w:spacing w:after="0" w:line="240" w:lineRule="auto"/>
        <w:jc w:val="both"/>
        <w:rPr>
          <w:rFonts w:ascii="Segoe UI" w:hAnsi="Segoe UI" w:cs="Segoe UI"/>
          <w:bCs/>
        </w:rPr>
      </w:pPr>
      <w:r w:rsidRPr="009760D5">
        <w:rPr>
          <w:rFonts w:ascii="Segoe UI" w:hAnsi="Segoe UI" w:cs="Segoe UI"/>
          <w:bCs/>
        </w:rPr>
        <w:t>the prices, extensions, calculations, trade discounts, other allowances, credits and VAT are correct.</w:t>
      </w:r>
    </w:p>
    <w:p w14:paraId="4BB6D624" w14:textId="77777777" w:rsidR="009760D5" w:rsidRDefault="008169C8" w:rsidP="008169C8">
      <w:pPr>
        <w:pStyle w:val="ListParagraph"/>
        <w:numPr>
          <w:ilvl w:val="0"/>
          <w:numId w:val="27"/>
        </w:numPr>
        <w:spacing w:after="0" w:line="240" w:lineRule="auto"/>
        <w:jc w:val="both"/>
        <w:rPr>
          <w:rFonts w:ascii="Segoe UI" w:hAnsi="Segoe UI" w:cs="Segoe UI"/>
          <w:bCs/>
        </w:rPr>
      </w:pPr>
      <w:r w:rsidRPr="009760D5">
        <w:rPr>
          <w:rFonts w:ascii="Segoe UI" w:hAnsi="Segoe UI" w:cs="Segoe UI"/>
          <w:bCs/>
        </w:rPr>
        <w:lastRenderedPageBreak/>
        <w:t>the appropriate expenditure code numbers are entered on the document for payment.</w:t>
      </w:r>
    </w:p>
    <w:p w14:paraId="2D3E4AE4" w14:textId="0B0EA404" w:rsidR="008169C8" w:rsidRPr="009760D5" w:rsidRDefault="008169C8" w:rsidP="008169C8">
      <w:pPr>
        <w:pStyle w:val="ListParagraph"/>
        <w:numPr>
          <w:ilvl w:val="0"/>
          <w:numId w:val="27"/>
        </w:numPr>
        <w:spacing w:after="0" w:line="240" w:lineRule="auto"/>
        <w:jc w:val="both"/>
        <w:rPr>
          <w:rFonts w:ascii="Segoe UI" w:hAnsi="Segoe UI" w:cs="Segoe UI"/>
          <w:bCs/>
        </w:rPr>
      </w:pPr>
      <w:r w:rsidRPr="009760D5">
        <w:rPr>
          <w:rFonts w:ascii="Segoe UI" w:hAnsi="Segoe UI" w:cs="Segoe UI"/>
          <w:bCs/>
        </w:rPr>
        <w:t>only in appropriate circumstances shall payment be made in advance of receipt. Such payments shall require the approval of the appropriate Team Leader/Senior Manager.</w:t>
      </w:r>
    </w:p>
    <w:p w14:paraId="49CBE731" w14:textId="77777777" w:rsidR="008169C8" w:rsidRPr="008169C8" w:rsidRDefault="008169C8" w:rsidP="008169C8">
      <w:pPr>
        <w:spacing w:after="0" w:line="240" w:lineRule="auto"/>
        <w:jc w:val="both"/>
        <w:rPr>
          <w:rFonts w:ascii="Segoe UI" w:hAnsi="Segoe UI" w:cs="Segoe UI"/>
          <w:bCs/>
        </w:rPr>
      </w:pPr>
    </w:p>
    <w:p w14:paraId="2E711EE4" w14:textId="77777777" w:rsidR="008169C8" w:rsidRDefault="008169C8" w:rsidP="009760D5">
      <w:pPr>
        <w:spacing w:after="0" w:line="240" w:lineRule="auto"/>
        <w:ind w:left="720" w:hanging="720"/>
        <w:jc w:val="both"/>
        <w:rPr>
          <w:rFonts w:ascii="Segoe UI" w:hAnsi="Segoe UI" w:cs="Segoe UI"/>
          <w:bCs/>
        </w:rPr>
      </w:pPr>
      <w:r w:rsidRPr="008169C8">
        <w:rPr>
          <w:rFonts w:ascii="Segoe UI" w:hAnsi="Segoe UI" w:cs="Segoe UI"/>
          <w:bCs/>
        </w:rPr>
        <w:t xml:space="preserve">6.3   </w:t>
      </w:r>
      <w:r w:rsidRPr="008169C8">
        <w:rPr>
          <w:rFonts w:ascii="Segoe UI" w:hAnsi="Segoe UI" w:cs="Segoe UI"/>
          <w:bCs/>
        </w:rPr>
        <w:tab/>
        <w:t>Provided the invoice matches the original order and goods receipt no further authorisation of the invoices is required. Effectively the authorisation to pay was provided at the time of the approval of the original order.</w:t>
      </w:r>
    </w:p>
    <w:p w14:paraId="3C714D7C" w14:textId="77777777" w:rsidR="009760D5" w:rsidRPr="008169C8" w:rsidRDefault="009760D5" w:rsidP="009760D5">
      <w:pPr>
        <w:spacing w:after="0" w:line="240" w:lineRule="auto"/>
        <w:ind w:left="720" w:hanging="720"/>
        <w:jc w:val="both"/>
        <w:rPr>
          <w:rFonts w:ascii="Segoe UI" w:hAnsi="Segoe UI" w:cs="Segoe UI"/>
          <w:bCs/>
        </w:rPr>
      </w:pPr>
    </w:p>
    <w:p w14:paraId="44BACD5F" w14:textId="77777777" w:rsidR="008169C8" w:rsidRDefault="008169C8" w:rsidP="009760D5">
      <w:pPr>
        <w:spacing w:after="0" w:line="240" w:lineRule="auto"/>
        <w:ind w:left="720" w:hanging="720"/>
        <w:jc w:val="both"/>
        <w:rPr>
          <w:rFonts w:ascii="Segoe UI" w:hAnsi="Segoe UI" w:cs="Segoe UI"/>
          <w:bCs/>
        </w:rPr>
      </w:pPr>
      <w:r w:rsidRPr="008169C8">
        <w:rPr>
          <w:rFonts w:ascii="Segoe UI" w:hAnsi="Segoe UI" w:cs="Segoe UI"/>
          <w:bCs/>
        </w:rPr>
        <w:t>6.4</w:t>
      </w:r>
      <w:r w:rsidRPr="008169C8">
        <w:rPr>
          <w:rFonts w:ascii="Segoe UI" w:hAnsi="Segoe UI" w:cs="Segoe UI"/>
          <w:bCs/>
        </w:rPr>
        <w:tab/>
        <w:t>Invoices that do not match the original order will require additional authorisation from an authorised signatory.</w:t>
      </w:r>
    </w:p>
    <w:p w14:paraId="2F688DDE" w14:textId="77777777" w:rsidR="009760D5" w:rsidRPr="008169C8" w:rsidRDefault="009760D5" w:rsidP="009760D5">
      <w:pPr>
        <w:spacing w:after="0" w:line="240" w:lineRule="auto"/>
        <w:ind w:left="720" w:hanging="720"/>
        <w:jc w:val="both"/>
        <w:rPr>
          <w:rFonts w:ascii="Segoe UI" w:hAnsi="Segoe UI" w:cs="Segoe UI"/>
          <w:bCs/>
        </w:rPr>
      </w:pPr>
    </w:p>
    <w:p w14:paraId="4D65865C" w14:textId="77777777" w:rsidR="008169C8" w:rsidRPr="008169C8" w:rsidRDefault="008169C8" w:rsidP="009760D5">
      <w:pPr>
        <w:spacing w:after="0" w:line="240" w:lineRule="auto"/>
        <w:ind w:left="720" w:hanging="720"/>
        <w:jc w:val="both"/>
        <w:rPr>
          <w:rFonts w:ascii="Segoe UI" w:hAnsi="Segoe UI" w:cs="Segoe UI"/>
          <w:bCs/>
        </w:rPr>
      </w:pPr>
      <w:r w:rsidRPr="008169C8">
        <w:rPr>
          <w:rFonts w:ascii="Segoe UI" w:hAnsi="Segoe UI" w:cs="Segoe UI"/>
          <w:bCs/>
        </w:rPr>
        <w:t xml:space="preserve">6.5 </w:t>
      </w:r>
      <w:r w:rsidRPr="008169C8">
        <w:rPr>
          <w:rFonts w:ascii="Segoe UI" w:hAnsi="Segoe UI" w:cs="Segoe UI"/>
          <w:bCs/>
        </w:rPr>
        <w:tab/>
        <w:t>In the case of duplicate or photocopy invoices, the authorised signatory is required additionally to certify that the amounts have not been previously passed for payment.</w:t>
      </w:r>
    </w:p>
    <w:p w14:paraId="4AE050E3" w14:textId="77777777" w:rsidR="008169C8" w:rsidRPr="008169C8" w:rsidRDefault="008169C8" w:rsidP="008169C8">
      <w:pPr>
        <w:spacing w:after="0" w:line="240" w:lineRule="auto"/>
        <w:jc w:val="both"/>
        <w:rPr>
          <w:rFonts w:ascii="Segoe UI" w:hAnsi="Segoe UI" w:cs="Segoe UI"/>
          <w:bCs/>
        </w:rPr>
      </w:pPr>
    </w:p>
    <w:p w14:paraId="1A8BE9A9" w14:textId="094C2ABF" w:rsidR="008169C8" w:rsidRPr="008169C8" w:rsidRDefault="008169C8" w:rsidP="009760D5">
      <w:pPr>
        <w:spacing w:after="0" w:line="240" w:lineRule="auto"/>
        <w:ind w:left="720" w:hanging="720"/>
        <w:jc w:val="both"/>
        <w:rPr>
          <w:rFonts w:ascii="Segoe UI" w:hAnsi="Segoe UI" w:cs="Segoe UI"/>
          <w:bCs/>
        </w:rPr>
      </w:pPr>
      <w:r w:rsidRPr="008169C8">
        <w:rPr>
          <w:rFonts w:ascii="Segoe UI" w:hAnsi="Segoe UI" w:cs="Segoe UI"/>
          <w:bCs/>
        </w:rPr>
        <w:t xml:space="preserve">6.6     </w:t>
      </w:r>
      <w:r w:rsidR="009760D5">
        <w:rPr>
          <w:rFonts w:ascii="Segoe UI" w:hAnsi="Segoe UI" w:cs="Segoe UI"/>
          <w:bCs/>
        </w:rPr>
        <w:tab/>
      </w:r>
      <w:r w:rsidRPr="008169C8">
        <w:rPr>
          <w:rFonts w:ascii="Segoe UI" w:hAnsi="Segoe UI" w:cs="Segoe UI"/>
          <w:bCs/>
        </w:rPr>
        <w:t xml:space="preserve">The Chief </w:t>
      </w:r>
      <w:r w:rsidR="009760D5">
        <w:rPr>
          <w:rFonts w:ascii="Segoe UI" w:hAnsi="Segoe UI" w:cs="Segoe UI"/>
          <w:bCs/>
        </w:rPr>
        <w:t xml:space="preserve">Officer </w:t>
      </w:r>
      <w:r w:rsidRPr="008169C8">
        <w:rPr>
          <w:rFonts w:ascii="Segoe UI" w:hAnsi="Segoe UI" w:cs="Segoe UI"/>
          <w:bCs/>
        </w:rPr>
        <w:t xml:space="preserve">or </w:t>
      </w:r>
      <w:r w:rsidR="009760D5">
        <w:rPr>
          <w:rFonts w:ascii="Segoe UI" w:hAnsi="Segoe UI" w:cs="Segoe UI"/>
          <w:bCs/>
        </w:rPr>
        <w:t>Director</w:t>
      </w:r>
      <w:r w:rsidRPr="008169C8">
        <w:rPr>
          <w:rFonts w:ascii="Segoe UI" w:hAnsi="Segoe UI" w:cs="Segoe UI"/>
          <w:bCs/>
        </w:rPr>
        <w:t xml:space="preserve"> shall review the appropriate level of authorisation for each signatory in order that maximum levels of authority are set. It is essential the level of certification is commensurate with the grade / level of the post.</w:t>
      </w:r>
    </w:p>
    <w:p w14:paraId="048FC008" w14:textId="77777777" w:rsidR="008169C8" w:rsidRPr="008169C8" w:rsidRDefault="008169C8" w:rsidP="008169C8">
      <w:pPr>
        <w:spacing w:after="0" w:line="240" w:lineRule="auto"/>
        <w:jc w:val="both"/>
        <w:rPr>
          <w:rFonts w:ascii="Segoe UI" w:hAnsi="Segoe UI" w:cs="Segoe UI"/>
          <w:bCs/>
        </w:rPr>
      </w:pPr>
    </w:p>
    <w:p w14:paraId="19C698E6" w14:textId="77777777" w:rsidR="008169C8" w:rsidRPr="008169C8" w:rsidRDefault="008169C8" w:rsidP="009760D5">
      <w:pPr>
        <w:spacing w:after="0" w:line="240" w:lineRule="auto"/>
        <w:ind w:left="720" w:hanging="720"/>
        <w:jc w:val="both"/>
        <w:rPr>
          <w:rFonts w:ascii="Segoe UI" w:hAnsi="Segoe UI" w:cs="Segoe UI"/>
          <w:bCs/>
        </w:rPr>
      </w:pPr>
      <w:proofErr w:type="gramStart"/>
      <w:r w:rsidRPr="008169C8">
        <w:rPr>
          <w:rFonts w:ascii="Segoe UI" w:hAnsi="Segoe UI" w:cs="Segoe UI"/>
          <w:bCs/>
        </w:rPr>
        <w:t xml:space="preserve">6.7  </w:t>
      </w:r>
      <w:r w:rsidRPr="008169C8">
        <w:rPr>
          <w:rFonts w:ascii="Segoe UI" w:hAnsi="Segoe UI" w:cs="Segoe UI"/>
          <w:bCs/>
        </w:rPr>
        <w:tab/>
      </w:r>
      <w:proofErr w:type="gramEnd"/>
      <w:r w:rsidRPr="008169C8">
        <w:rPr>
          <w:rFonts w:ascii="Segoe UI" w:hAnsi="Segoe UI" w:cs="Segoe UI"/>
          <w:bCs/>
        </w:rPr>
        <w:t>All invoices / payment vouchers for values of £100,000 or above will require certification by two Authorised signatories (who are authorised to certify payments of over £100,000).</w:t>
      </w:r>
    </w:p>
    <w:p w14:paraId="7228A717" w14:textId="4A1092B0" w:rsidR="008169C8" w:rsidRPr="008169C8" w:rsidRDefault="008169C8" w:rsidP="008169C8">
      <w:pPr>
        <w:spacing w:after="0" w:line="240" w:lineRule="auto"/>
        <w:jc w:val="both"/>
        <w:rPr>
          <w:rFonts w:ascii="Segoe UI" w:hAnsi="Segoe UI" w:cs="Segoe UI"/>
          <w:bCs/>
        </w:rPr>
      </w:pPr>
      <w:r w:rsidRPr="008169C8">
        <w:rPr>
          <w:rFonts w:ascii="Segoe UI" w:hAnsi="Segoe UI" w:cs="Segoe UI"/>
          <w:bCs/>
        </w:rPr>
        <w:t> </w:t>
      </w:r>
    </w:p>
    <w:p w14:paraId="1C9F0429" w14:textId="77777777" w:rsidR="008169C8" w:rsidRPr="009760D5" w:rsidRDefault="008169C8" w:rsidP="008169C8">
      <w:pPr>
        <w:spacing w:after="0" w:line="240" w:lineRule="auto"/>
        <w:jc w:val="both"/>
        <w:rPr>
          <w:rFonts w:ascii="Segoe UI" w:hAnsi="Segoe UI" w:cs="Segoe UI"/>
          <w:b/>
        </w:rPr>
      </w:pPr>
      <w:r w:rsidRPr="009760D5">
        <w:rPr>
          <w:rFonts w:ascii="Segoe UI" w:hAnsi="Segoe UI" w:cs="Segoe UI"/>
          <w:b/>
        </w:rPr>
        <w:t>7</w:t>
      </w:r>
      <w:r w:rsidRPr="009760D5">
        <w:rPr>
          <w:rFonts w:ascii="Segoe UI" w:hAnsi="Segoe UI" w:cs="Segoe UI"/>
          <w:b/>
        </w:rPr>
        <w:tab/>
        <w:t>FURTHER INFORMATION</w:t>
      </w:r>
    </w:p>
    <w:p w14:paraId="1B6F5477" w14:textId="77777777" w:rsidR="008169C8" w:rsidRPr="008169C8" w:rsidRDefault="008169C8" w:rsidP="008169C8">
      <w:pPr>
        <w:spacing w:after="0" w:line="240" w:lineRule="auto"/>
        <w:jc w:val="both"/>
        <w:rPr>
          <w:rFonts w:ascii="Segoe UI" w:hAnsi="Segoe UI" w:cs="Segoe UI"/>
          <w:bCs/>
        </w:rPr>
      </w:pPr>
    </w:p>
    <w:p w14:paraId="1231A6DA" w14:textId="5E0DD83F" w:rsidR="008169C8" w:rsidRPr="008169C8" w:rsidRDefault="008169C8" w:rsidP="009760D5">
      <w:pPr>
        <w:spacing w:after="0" w:line="240" w:lineRule="auto"/>
        <w:ind w:left="720" w:hanging="720"/>
        <w:jc w:val="both"/>
        <w:rPr>
          <w:rFonts w:ascii="Segoe UI" w:hAnsi="Segoe UI" w:cs="Segoe UI"/>
          <w:bCs/>
        </w:rPr>
      </w:pPr>
      <w:r w:rsidRPr="008169C8">
        <w:rPr>
          <w:rFonts w:ascii="Segoe UI" w:hAnsi="Segoe UI" w:cs="Segoe UI"/>
          <w:bCs/>
        </w:rPr>
        <w:t xml:space="preserve">7.1   </w:t>
      </w:r>
      <w:r w:rsidRPr="008169C8">
        <w:rPr>
          <w:rFonts w:ascii="Segoe UI" w:hAnsi="Segoe UI" w:cs="Segoe UI"/>
          <w:bCs/>
        </w:rPr>
        <w:tab/>
        <w:t xml:space="preserve">If you require further information regarding certification/authorised signatories, please contact the Finance Team </w:t>
      </w:r>
      <w:hyperlink r:id="rId12" w:history="1">
        <w:r w:rsidR="009760D5" w:rsidRPr="000D58BD">
          <w:rPr>
            <w:rStyle w:val="Hyperlink"/>
            <w:rFonts w:ascii="Segoe UI" w:hAnsi="Segoe UI" w:cs="Segoe UI"/>
            <w:bCs/>
          </w:rPr>
          <w:t>EALFinance@</w:t>
        </w:r>
        <w:r w:rsidR="009760D5" w:rsidRPr="000D58BD">
          <w:rPr>
            <w:rStyle w:val="Hyperlink"/>
            <w:rFonts w:ascii="Segoe UI" w:hAnsi="Segoe UI" w:cs="Segoe UI"/>
            <w:bCs/>
          </w:rPr>
          <w:t>ayrshire360</w:t>
        </w:r>
        <w:r w:rsidR="009760D5" w:rsidRPr="000D58BD">
          <w:rPr>
            <w:rStyle w:val="Hyperlink"/>
            <w:rFonts w:ascii="Segoe UI" w:hAnsi="Segoe UI" w:cs="Segoe UI"/>
            <w:bCs/>
          </w:rPr>
          <w:t>.com</w:t>
        </w:r>
      </w:hyperlink>
      <w:r w:rsidR="009760D5">
        <w:rPr>
          <w:rFonts w:ascii="Segoe UI" w:hAnsi="Segoe UI" w:cs="Segoe UI"/>
          <w:bCs/>
        </w:rPr>
        <w:t xml:space="preserve"> </w:t>
      </w:r>
      <w:r w:rsidRPr="008169C8">
        <w:rPr>
          <w:rFonts w:ascii="Segoe UI" w:hAnsi="Segoe UI" w:cs="Segoe UI"/>
          <w:bCs/>
        </w:rPr>
        <w:t xml:space="preserve"> </w:t>
      </w:r>
    </w:p>
    <w:p w14:paraId="15DABE35" w14:textId="77777777" w:rsidR="008169C8" w:rsidRPr="008169C8" w:rsidRDefault="008169C8" w:rsidP="008169C8">
      <w:pPr>
        <w:spacing w:after="0" w:line="240" w:lineRule="auto"/>
        <w:jc w:val="both"/>
        <w:rPr>
          <w:rFonts w:ascii="Segoe UI" w:hAnsi="Segoe UI" w:cs="Segoe UI"/>
          <w:bCs/>
        </w:rPr>
      </w:pPr>
    </w:p>
    <w:p w14:paraId="03BFB5E6" w14:textId="77777777" w:rsidR="008169C8" w:rsidRPr="008169C8" w:rsidRDefault="008169C8" w:rsidP="008169C8">
      <w:pPr>
        <w:spacing w:after="0" w:line="240" w:lineRule="auto"/>
        <w:jc w:val="both"/>
        <w:rPr>
          <w:rFonts w:ascii="Segoe UI" w:hAnsi="Segoe UI" w:cs="Segoe UI"/>
          <w:bCs/>
        </w:rPr>
      </w:pPr>
      <w:r w:rsidRPr="008169C8">
        <w:rPr>
          <w:rFonts w:ascii="Segoe UI" w:hAnsi="Segoe UI" w:cs="Segoe UI"/>
          <w:bCs/>
        </w:rPr>
        <w:t xml:space="preserve">7.2   </w:t>
      </w:r>
      <w:r w:rsidRPr="008169C8">
        <w:rPr>
          <w:rFonts w:ascii="Segoe UI" w:hAnsi="Segoe UI" w:cs="Segoe UI"/>
          <w:bCs/>
        </w:rPr>
        <w:tab/>
        <w:t>Additional information can also be obtained from:</w:t>
      </w:r>
    </w:p>
    <w:p w14:paraId="6CB1E655" w14:textId="77777777" w:rsidR="008169C8" w:rsidRPr="008169C8" w:rsidRDefault="008169C8" w:rsidP="008169C8">
      <w:pPr>
        <w:spacing w:after="0" w:line="240" w:lineRule="auto"/>
        <w:jc w:val="both"/>
        <w:rPr>
          <w:rFonts w:ascii="Segoe UI" w:hAnsi="Segoe UI" w:cs="Segoe UI"/>
          <w:bCs/>
        </w:rPr>
      </w:pPr>
    </w:p>
    <w:p w14:paraId="7FDE4A67" w14:textId="26C6F173" w:rsidR="008169C8" w:rsidRPr="008169C8" w:rsidRDefault="008169C8" w:rsidP="008169C8">
      <w:pPr>
        <w:spacing w:after="0" w:line="240" w:lineRule="auto"/>
        <w:jc w:val="both"/>
        <w:rPr>
          <w:rFonts w:ascii="Segoe UI" w:hAnsi="Segoe UI" w:cs="Segoe UI"/>
          <w:bCs/>
        </w:rPr>
      </w:pPr>
      <w:r w:rsidRPr="008169C8">
        <w:rPr>
          <w:rFonts w:ascii="Segoe UI" w:hAnsi="Segoe UI" w:cs="Segoe UI"/>
          <w:bCs/>
        </w:rPr>
        <w:tab/>
      </w:r>
      <w:hyperlink r:id="rId13" w:history="1">
        <w:r w:rsidRPr="009760D5">
          <w:rPr>
            <w:rStyle w:val="Hyperlink"/>
            <w:rFonts w:ascii="Segoe UI" w:hAnsi="Segoe UI" w:cs="Segoe UI"/>
            <w:bCs/>
          </w:rPr>
          <w:t>Financial Regulations</w:t>
        </w:r>
      </w:hyperlink>
      <w:r w:rsidRPr="008169C8">
        <w:rPr>
          <w:rFonts w:ascii="Segoe UI" w:hAnsi="Segoe UI" w:cs="Segoe UI"/>
          <w:bCs/>
        </w:rPr>
        <w:t xml:space="preserve"> </w:t>
      </w:r>
    </w:p>
    <w:p w14:paraId="0DD9579E" w14:textId="77777777" w:rsidR="008169C8" w:rsidRPr="008169C8" w:rsidRDefault="008169C8" w:rsidP="008169C8">
      <w:pPr>
        <w:spacing w:after="0" w:line="240" w:lineRule="auto"/>
        <w:jc w:val="both"/>
        <w:rPr>
          <w:rFonts w:ascii="Segoe UI" w:hAnsi="Segoe UI" w:cs="Segoe UI"/>
          <w:bCs/>
        </w:rPr>
      </w:pPr>
    </w:p>
    <w:p w14:paraId="66030829" w14:textId="1885DD5A" w:rsidR="008169C8" w:rsidRPr="008169C8" w:rsidRDefault="008169C8" w:rsidP="008169C8">
      <w:pPr>
        <w:spacing w:after="0" w:line="240" w:lineRule="auto"/>
        <w:jc w:val="both"/>
        <w:rPr>
          <w:rFonts w:ascii="Segoe UI" w:hAnsi="Segoe UI" w:cs="Segoe UI"/>
          <w:bCs/>
        </w:rPr>
      </w:pPr>
      <w:r w:rsidRPr="008169C8">
        <w:rPr>
          <w:rFonts w:ascii="Segoe UI" w:hAnsi="Segoe UI" w:cs="Segoe UI"/>
          <w:bCs/>
        </w:rPr>
        <w:tab/>
      </w:r>
      <w:hyperlink r:id="rId14" w:history="1">
        <w:r w:rsidRPr="009760D5">
          <w:rPr>
            <w:rStyle w:val="Hyperlink"/>
            <w:rFonts w:ascii="Segoe UI" w:hAnsi="Segoe UI" w:cs="Segoe UI"/>
            <w:bCs/>
          </w:rPr>
          <w:t>Ordering</w:t>
        </w:r>
        <w:r w:rsidR="009760D5" w:rsidRPr="009760D5">
          <w:rPr>
            <w:rStyle w:val="Hyperlink"/>
            <w:rFonts w:ascii="Segoe UI" w:hAnsi="Segoe UI" w:cs="Segoe UI"/>
            <w:bCs/>
          </w:rPr>
          <w:t xml:space="preserve"> Supplies &amp; Services</w:t>
        </w:r>
        <w:r w:rsidRPr="009760D5">
          <w:rPr>
            <w:rStyle w:val="Hyperlink"/>
            <w:rFonts w:ascii="Segoe UI" w:hAnsi="Segoe UI" w:cs="Segoe UI"/>
            <w:bCs/>
          </w:rPr>
          <w:t xml:space="preserve"> Protocol</w:t>
        </w:r>
      </w:hyperlink>
    </w:p>
    <w:p w14:paraId="5AB263A1" w14:textId="77777777" w:rsidR="008169C8" w:rsidRPr="000B71FA" w:rsidRDefault="008169C8" w:rsidP="000B71FA">
      <w:pPr>
        <w:spacing w:after="0" w:line="240" w:lineRule="auto"/>
        <w:jc w:val="both"/>
        <w:rPr>
          <w:rFonts w:ascii="Segoe UI" w:hAnsi="Segoe UI" w:cs="Segoe UI"/>
          <w:b/>
        </w:rPr>
      </w:pPr>
    </w:p>
    <w:sectPr w:rsidR="008169C8" w:rsidRPr="000B71FA" w:rsidSect="00D0740E">
      <w:headerReference w:type="even" r:id="rId15"/>
      <w:footerReference w:type="default" r:id="rId16"/>
      <w:headerReference w:type="first" r:id="rId17"/>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6549" w14:textId="77777777" w:rsidR="00F21E5C" w:rsidRDefault="00F21E5C" w:rsidP="004B4A2A">
      <w:pPr>
        <w:spacing w:after="0" w:line="240" w:lineRule="auto"/>
      </w:pPr>
      <w:r>
        <w:separator/>
      </w:r>
    </w:p>
  </w:endnote>
  <w:endnote w:type="continuationSeparator" w:id="0">
    <w:p w14:paraId="31EA5165" w14:textId="77777777" w:rsidR="00F21E5C" w:rsidRDefault="00F21E5C" w:rsidP="004B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705978"/>
      <w:docPartObj>
        <w:docPartGallery w:val="Page Numbers (Bottom of Page)"/>
        <w:docPartUnique/>
      </w:docPartObj>
    </w:sdtPr>
    <w:sdtEndPr/>
    <w:sdtContent>
      <w:p w14:paraId="555522F4" w14:textId="060B0965" w:rsidR="0028009D" w:rsidRDefault="0028009D">
        <w:pPr>
          <w:pStyle w:val="Footer"/>
          <w:jc w:val="right"/>
        </w:pPr>
        <w:r>
          <w:fldChar w:fldCharType="begin"/>
        </w:r>
        <w:r>
          <w:instrText>PAGE   \* MERGEFORMAT</w:instrText>
        </w:r>
        <w:r>
          <w:fldChar w:fldCharType="separate"/>
        </w:r>
        <w:r>
          <w:t>2</w:t>
        </w:r>
        <w:r>
          <w:fldChar w:fldCharType="end"/>
        </w:r>
      </w:p>
    </w:sdtContent>
  </w:sdt>
  <w:p w14:paraId="64B3E8D4" w14:textId="77777777" w:rsidR="0028009D" w:rsidRDefault="0028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3855" w14:textId="77777777" w:rsidR="00F21E5C" w:rsidRDefault="00F21E5C" w:rsidP="004B4A2A">
      <w:pPr>
        <w:spacing w:after="0" w:line="240" w:lineRule="auto"/>
      </w:pPr>
      <w:r>
        <w:separator/>
      </w:r>
    </w:p>
  </w:footnote>
  <w:footnote w:type="continuationSeparator" w:id="0">
    <w:p w14:paraId="1B7B476F" w14:textId="77777777" w:rsidR="00F21E5C" w:rsidRDefault="00F21E5C" w:rsidP="004B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A6E7" w14:textId="61556B38" w:rsidR="00C22D07" w:rsidRDefault="00C22D07">
    <w:pPr>
      <w:pStyle w:val="Header"/>
    </w:pPr>
    <w:r>
      <w:rPr>
        <w:noProof/>
      </w:rPr>
      <mc:AlternateContent>
        <mc:Choice Requires="wps">
          <w:drawing>
            <wp:anchor distT="0" distB="0" distL="0" distR="0" simplePos="0" relativeHeight="251659264" behindDoc="0" locked="0" layoutInCell="1" allowOverlap="1" wp14:anchorId="24FF2580" wp14:editId="24C64F2B">
              <wp:simplePos x="635" y="635"/>
              <wp:positionH relativeFrom="page">
                <wp:align>center</wp:align>
              </wp:positionH>
              <wp:positionV relativeFrom="page">
                <wp:align>top</wp:align>
              </wp:positionV>
              <wp:extent cx="476885" cy="391160"/>
              <wp:effectExtent l="0" t="0" r="18415" b="8890"/>
              <wp:wrapNone/>
              <wp:docPr id="17013188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91160"/>
                      </a:xfrm>
                      <a:prstGeom prst="rect">
                        <a:avLst/>
                      </a:prstGeom>
                      <a:noFill/>
                      <a:ln>
                        <a:noFill/>
                      </a:ln>
                    </wps:spPr>
                    <wps:txbx>
                      <w:txbxContent>
                        <w:p w14:paraId="0DC94C07" w14:textId="7E766D06" w:rsidR="00C22D07" w:rsidRPr="00C22D07" w:rsidRDefault="00C22D07" w:rsidP="00C22D07">
                          <w:pPr>
                            <w:spacing w:after="0"/>
                            <w:rPr>
                              <w:rFonts w:ascii="Aptos" w:eastAsia="Aptos" w:hAnsi="Aptos" w:cs="Aptos"/>
                              <w:noProof/>
                              <w:color w:val="0000FF"/>
                              <w:sz w:val="24"/>
                              <w:szCs w:val="24"/>
                            </w:rPr>
                          </w:pPr>
                          <w:r w:rsidRPr="00C22D07">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F2580" id="_x0000_t202" coordsize="21600,21600" o:spt="202" path="m,l,21600r21600,l21600,xe">
              <v:stroke joinstyle="miter"/>
              <v:path gradientshapeok="t" o:connecttype="rect"/>
            </v:shapetype>
            <v:shape id="_x0000_s1027" type="#_x0000_t202" alt="Official" style="position:absolute;margin-left:0;margin-top:0;width:37.5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CzCwIAABUEAAAOAAAAZHJzL2Uyb0RvYy54bWysU01v2zAMvQ/YfxB0X2x3a5YacYqsRYYB&#10;QVsgHXpWZCk2IImCpMTOfv0oxU62bqeiF5kiaX689zS/7bUiB+F8C6aixSSnRBgOdWt2Ff35vPo0&#10;o8QHZmqmwIiKHoWnt4uPH+adLcUVNKBq4QgWMb7sbEWbEGyZZZ43QjM/ASsMBiU4zQJe3S6rHeuw&#10;ulbZVZ5Psw5cbR1w4T16709Bukj1pRQ8PErpRSCqojhbSKdL5zae2WLOyp1jtmn5MAZ7wxSatQab&#10;nkvds8DI3rX/lNItd+BBhgkHnYGULRdpB9ymyF9ts2mYFWkXBMfbM0z+/cryh8PGPjkS+m/QI4ER&#10;kM760qMz7tNLp+MXJyUYRwiPZ9hEHwhH55ev09nsmhKOoc83RTFNsGaXn63z4bsATaJRUYesJLDY&#10;Ye0DNsTUMSX2MrBqlUrMKPOXAxOjJ7tMGK3Qb/th7C3UR9zGwYlob/mqxZ5r5sMTc8gsLoBqDY94&#10;SAVdRWGwKGnA/fqfP+Yj4BilpEOlVNSglClRPwwSEUWVjOImv87x5kb3djTMXt8B6q/Ap2B5MmNe&#10;UKMpHegX1PEyNsIQMxzbVTSM5l04SRbfARfLZUpC/VgW1mZjeSwdcYogPvcvzNkB6YAUPcAoI1a+&#10;AvyUG//0drkPCHtiI2J6AnKAGrWXSBreSRT3n/eUdXnNi98AAAD//wMAUEsDBBQABgAIAAAAIQCa&#10;TbQz2QAAAAMBAAAPAAAAZHJzL2Rvd25yZXYueG1sTI/NTsMwEITvSLyDtUjcqGOkBBSyqSqkHnor&#10;5efsxksSiNdR7LahT8/CBS4rjWY08221nP2gjjTFPjCCWWSgiJvgem4RXp7XN/egYrLs7BCYEL4o&#10;wrK+vKhs6cKJn+i4S62SEo6lRehSGkutY9ORt3ERRmLx3sPkbRI5tdpN9iTlftC3WVZob3uWhc6O&#10;9NhR87k7eIQ+X4Vk6HWz/njzJpjzdpOft4jXV/PqAVSiOf2F4Qdf0KEWpn04sItqQJBH0u8V7y43&#10;oPYIhSlA15X+z15/AwAA//8DAFBLAQItABQABgAIAAAAIQC2gziS/gAAAOEBAAATAAAAAAAAAAAA&#10;AAAAAAAAAABbQ29udGVudF9UeXBlc10ueG1sUEsBAi0AFAAGAAgAAAAhADj9If/WAAAAlAEAAAsA&#10;AAAAAAAAAAAAAAAALwEAAF9yZWxzLy5yZWxzUEsBAi0AFAAGAAgAAAAhAPhiILMLAgAAFQQAAA4A&#10;AAAAAAAAAAAAAAAALgIAAGRycy9lMm9Eb2MueG1sUEsBAi0AFAAGAAgAAAAhAJpNtDPZAAAAAwEA&#10;AA8AAAAAAAAAAAAAAAAAZQQAAGRycy9kb3ducmV2LnhtbFBLBQYAAAAABAAEAPMAAABrBQAAAAA=&#10;" filled="f" stroked="f">
              <v:textbox style="mso-fit-shape-to-text:t" inset="0,15pt,0,0">
                <w:txbxContent>
                  <w:p w14:paraId="0DC94C07" w14:textId="7E766D06" w:rsidR="00C22D07" w:rsidRPr="00C22D07" w:rsidRDefault="00C22D07" w:rsidP="00C22D07">
                    <w:pPr>
                      <w:spacing w:after="0"/>
                      <w:rPr>
                        <w:rFonts w:ascii="Aptos" w:eastAsia="Aptos" w:hAnsi="Aptos" w:cs="Aptos"/>
                        <w:noProof/>
                        <w:color w:val="0000FF"/>
                        <w:sz w:val="24"/>
                        <w:szCs w:val="24"/>
                      </w:rPr>
                    </w:pPr>
                    <w:r w:rsidRPr="00C22D07">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C823" w14:textId="6FB2FEDA" w:rsidR="004B4A2A" w:rsidRPr="004B4A2A" w:rsidRDefault="004B4A2A" w:rsidP="004B4A2A">
    <w:pPr>
      <w:pStyle w:val="Header"/>
      <w:tabs>
        <w:tab w:val="clear" w:pos="9026"/>
      </w:tabs>
      <w:jc w:val="right"/>
      <w:rPr>
        <w:b/>
      </w:rPr>
    </w:pPr>
    <w:r>
      <w:rPr>
        <w:b/>
      </w:rPr>
      <w:t xml:space="preserve">     </w:t>
    </w:r>
  </w:p>
  <w:p w14:paraId="4BA6E5DE" w14:textId="77777777" w:rsidR="004B4A2A" w:rsidRDefault="004B4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EAE"/>
    <w:multiLevelType w:val="hybridMultilevel"/>
    <w:tmpl w:val="12940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91796"/>
    <w:multiLevelType w:val="hybridMultilevel"/>
    <w:tmpl w:val="EBEEA3D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901AD"/>
    <w:multiLevelType w:val="hybridMultilevel"/>
    <w:tmpl w:val="DE0E4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2334EC"/>
    <w:multiLevelType w:val="hybridMultilevel"/>
    <w:tmpl w:val="A3D2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72B09"/>
    <w:multiLevelType w:val="hybridMultilevel"/>
    <w:tmpl w:val="8412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D08D9"/>
    <w:multiLevelType w:val="hybridMultilevel"/>
    <w:tmpl w:val="CC404AB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854108B"/>
    <w:multiLevelType w:val="multilevel"/>
    <w:tmpl w:val="D4A2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F7E81"/>
    <w:multiLevelType w:val="hybridMultilevel"/>
    <w:tmpl w:val="F55C5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76250"/>
    <w:multiLevelType w:val="hybridMultilevel"/>
    <w:tmpl w:val="6BA6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33203"/>
    <w:multiLevelType w:val="hybridMultilevel"/>
    <w:tmpl w:val="AC7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E4C84"/>
    <w:multiLevelType w:val="hybridMultilevel"/>
    <w:tmpl w:val="745C4D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817BAF"/>
    <w:multiLevelType w:val="hybridMultilevel"/>
    <w:tmpl w:val="2CD4249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F4961"/>
    <w:multiLevelType w:val="hybridMultilevel"/>
    <w:tmpl w:val="9ACC3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48210BE"/>
    <w:multiLevelType w:val="hybridMultilevel"/>
    <w:tmpl w:val="E9D8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00F64"/>
    <w:multiLevelType w:val="hybridMultilevel"/>
    <w:tmpl w:val="7EC6F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EB2257"/>
    <w:multiLevelType w:val="hybridMultilevel"/>
    <w:tmpl w:val="3C88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85A84"/>
    <w:multiLevelType w:val="hybridMultilevel"/>
    <w:tmpl w:val="86387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410D9B"/>
    <w:multiLevelType w:val="multilevel"/>
    <w:tmpl w:val="59709CC2"/>
    <w:lvl w:ilvl="0">
      <w:start w:val="1"/>
      <w:numFmt w:val="decimal"/>
      <w:lvlText w:val="%1."/>
      <w:lvlJc w:val="left"/>
      <w:pPr>
        <w:ind w:left="720" w:hanging="360"/>
      </w:pPr>
    </w:lvl>
    <w:lvl w:ilvl="1">
      <w:start w:val="2"/>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4740144F"/>
    <w:multiLevelType w:val="hybridMultilevel"/>
    <w:tmpl w:val="C6706B2C"/>
    <w:lvl w:ilvl="0" w:tplc="0809000F">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8E12868"/>
    <w:multiLevelType w:val="hybridMultilevel"/>
    <w:tmpl w:val="D1180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AE5A60"/>
    <w:multiLevelType w:val="hybridMultilevel"/>
    <w:tmpl w:val="CF5ED2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6536ECC"/>
    <w:multiLevelType w:val="hybridMultilevel"/>
    <w:tmpl w:val="9BE4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C629F"/>
    <w:multiLevelType w:val="hybridMultilevel"/>
    <w:tmpl w:val="7AD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90E40"/>
    <w:multiLevelType w:val="hybridMultilevel"/>
    <w:tmpl w:val="D3702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BF7B9A"/>
    <w:multiLevelType w:val="multilevel"/>
    <w:tmpl w:val="25F802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C85D0C"/>
    <w:multiLevelType w:val="hybridMultilevel"/>
    <w:tmpl w:val="B2CCC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A17B1E"/>
    <w:multiLevelType w:val="hybridMultilevel"/>
    <w:tmpl w:val="1FDCB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14962">
    <w:abstractNumId w:val="14"/>
  </w:num>
  <w:num w:numId="2" w16cid:durableId="1521703483">
    <w:abstractNumId w:val="9"/>
  </w:num>
  <w:num w:numId="3" w16cid:durableId="1166435129">
    <w:abstractNumId w:val="13"/>
  </w:num>
  <w:num w:numId="4" w16cid:durableId="877281940">
    <w:abstractNumId w:val="7"/>
  </w:num>
  <w:num w:numId="5" w16cid:durableId="292291409">
    <w:abstractNumId w:val="22"/>
  </w:num>
  <w:num w:numId="6" w16cid:durableId="529218770">
    <w:abstractNumId w:val="11"/>
  </w:num>
  <w:num w:numId="7" w16cid:durableId="2020310044">
    <w:abstractNumId w:val="1"/>
  </w:num>
  <w:num w:numId="8" w16cid:durableId="1127356874">
    <w:abstractNumId w:val="20"/>
  </w:num>
  <w:num w:numId="9" w16cid:durableId="1012414427">
    <w:abstractNumId w:val="8"/>
  </w:num>
  <w:num w:numId="10" w16cid:durableId="1801610777">
    <w:abstractNumId w:val="15"/>
  </w:num>
  <w:num w:numId="11" w16cid:durableId="359942811">
    <w:abstractNumId w:val="4"/>
  </w:num>
  <w:num w:numId="12" w16cid:durableId="6488852">
    <w:abstractNumId w:val="21"/>
  </w:num>
  <w:num w:numId="13" w16cid:durableId="1555002015">
    <w:abstractNumId w:val="6"/>
  </w:num>
  <w:num w:numId="14" w16cid:durableId="1608582333">
    <w:abstractNumId w:val="2"/>
  </w:num>
  <w:num w:numId="15" w16cid:durableId="616570691">
    <w:abstractNumId w:val="3"/>
  </w:num>
  <w:num w:numId="16" w16cid:durableId="201406790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137120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355518">
    <w:abstractNumId w:val="0"/>
  </w:num>
  <w:num w:numId="19" w16cid:durableId="575361846">
    <w:abstractNumId w:val="5"/>
  </w:num>
  <w:num w:numId="20" w16cid:durableId="188689895">
    <w:abstractNumId w:val="16"/>
  </w:num>
  <w:num w:numId="21" w16cid:durableId="1657613199">
    <w:abstractNumId w:val="24"/>
  </w:num>
  <w:num w:numId="22" w16cid:durableId="1948848931">
    <w:abstractNumId w:val="26"/>
  </w:num>
  <w:num w:numId="23" w16cid:durableId="419641155">
    <w:abstractNumId w:val="19"/>
  </w:num>
  <w:num w:numId="24" w16cid:durableId="924923882">
    <w:abstractNumId w:val="23"/>
  </w:num>
  <w:num w:numId="25" w16cid:durableId="1349940659">
    <w:abstractNumId w:val="12"/>
  </w:num>
  <w:num w:numId="26" w16cid:durableId="1013336673">
    <w:abstractNumId w:val="10"/>
  </w:num>
  <w:num w:numId="27" w16cid:durableId="1426953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6C"/>
    <w:rsid w:val="000766D9"/>
    <w:rsid w:val="000B71FA"/>
    <w:rsid w:val="00113180"/>
    <w:rsid w:val="00124306"/>
    <w:rsid w:val="00133E6C"/>
    <w:rsid w:val="001D0DB0"/>
    <w:rsid w:val="001D2699"/>
    <w:rsid w:val="00221216"/>
    <w:rsid w:val="0028009D"/>
    <w:rsid w:val="00293601"/>
    <w:rsid w:val="002A41AD"/>
    <w:rsid w:val="002C5061"/>
    <w:rsid w:val="00304D33"/>
    <w:rsid w:val="003C1C7A"/>
    <w:rsid w:val="0046359A"/>
    <w:rsid w:val="004B4A2A"/>
    <w:rsid w:val="004C6458"/>
    <w:rsid w:val="00553FA0"/>
    <w:rsid w:val="0059332B"/>
    <w:rsid w:val="005B7F20"/>
    <w:rsid w:val="005C36DB"/>
    <w:rsid w:val="005C4A10"/>
    <w:rsid w:val="005F417B"/>
    <w:rsid w:val="006A3F90"/>
    <w:rsid w:val="006D4AF7"/>
    <w:rsid w:val="006E2CB7"/>
    <w:rsid w:val="006E78F0"/>
    <w:rsid w:val="007253E2"/>
    <w:rsid w:val="007567C0"/>
    <w:rsid w:val="007B5058"/>
    <w:rsid w:val="008169C8"/>
    <w:rsid w:val="00824D9A"/>
    <w:rsid w:val="008313C3"/>
    <w:rsid w:val="008618BD"/>
    <w:rsid w:val="008D3E80"/>
    <w:rsid w:val="00905C68"/>
    <w:rsid w:val="00935677"/>
    <w:rsid w:val="00964911"/>
    <w:rsid w:val="009760D5"/>
    <w:rsid w:val="00983641"/>
    <w:rsid w:val="009A3252"/>
    <w:rsid w:val="009B39F4"/>
    <w:rsid w:val="00A36064"/>
    <w:rsid w:val="00AF144F"/>
    <w:rsid w:val="00B4223F"/>
    <w:rsid w:val="00B60874"/>
    <w:rsid w:val="00B87938"/>
    <w:rsid w:val="00BB6123"/>
    <w:rsid w:val="00C04F38"/>
    <w:rsid w:val="00C22D07"/>
    <w:rsid w:val="00C277BA"/>
    <w:rsid w:val="00C8546E"/>
    <w:rsid w:val="00D0740E"/>
    <w:rsid w:val="00D1320B"/>
    <w:rsid w:val="00D259E3"/>
    <w:rsid w:val="00D63C82"/>
    <w:rsid w:val="00DD1C09"/>
    <w:rsid w:val="00DF4CA3"/>
    <w:rsid w:val="00E77181"/>
    <w:rsid w:val="00E9714A"/>
    <w:rsid w:val="00F15349"/>
    <w:rsid w:val="00F21E5C"/>
    <w:rsid w:val="00F34228"/>
    <w:rsid w:val="00FA42C2"/>
    <w:rsid w:val="00FC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FEA98"/>
  <w15:chartTrackingRefBased/>
  <w15:docId w15:val="{7BAD7C35-F547-4D93-9CFE-3FA8DECE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6C"/>
    <w:pPr>
      <w:ind w:left="720"/>
      <w:contextualSpacing/>
    </w:pPr>
  </w:style>
  <w:style w:type="paragraph" w:styleId="NoSpacing">
    <w:name w:val="No Spacing"/>
    <w:link w:val="NoSpacingChar"/>
    <w:uiPriority w:val="1"/>
    <w:qFormat/>
    <w:rsid w:val="00983641"/>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983641"/>
    <w:rPr>
      <w:rFonts w:asciiTheme="minorHAnsi" w:eastAsiaTheme="minorEastAsia" w:hAnsiTheme="minorHAnsi"/>
      <w:lang w:val="en-US"/>
    </w:rPr>
  </w:style>
  <w:style w:type="paragraph" w:styleId="Header">
    <w:name w:val="header"/>
    <w:basedOn w:val="Normal"/>
    <w:link w:val="HeaderChar"/>
    <w:uiPriority w:val="99"/>
    <w:unhideWhenUsed/>
    <w:rsid w:val="004B4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A2A"/>
  </w:style>
  <w:style w:type="paragraph" w:styleId="Footer">
    <w:name w:val="footer"/>
    <w:basedOn w:val="Normal"/>
    <w:link w:val="FooterChar"/>
    <w:uiPriority w:val="99"/>
    <w:unhideWhenUsed/>
    <w:rsid w:val="004B4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A2A"/>
  </w:style>
  <w:style w:type="table" w:styleId="TableGrid">
    <w:name w:val="Table Grid"/>
    <w:basedOn w:val="TableNormal"/>
    <w:uiPriority w:val="39"/>
    <w:rsid w:val="00DF4CA3"/>
    <w:pPr>
      <w:spacing w:after="0" w:line="240" w:lineRule="auto"/>
    </w:pPr>
    <w:rPr>
      <w:rFonts w:asciiTheme="minorHAnsi" w:hAnsiTheme="minorHAns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964911"/>
  </w:style>
  <w:style w:type="character" w:styleId="Strong">
    <w:name w:val="Strong"/>
    <w:basedOn w:val="DefaultParagraphFont"/>
    <w:uiPriority w:val="22"/>
    <w:qFormat/>
    <w:rsid w:val="007567C0"/>
    <w:rPr>
      <w:b/>
      <w:bCs/>
    </w:rPr>
  </w:style>
  <w:style w:type="paragraph" w:styleId="Revision">
    <w:name w:val="Revision"/>
    <w:hidden/>
    <w:uiPriority w:val="99"/>
    <w:semiHidden/>
    <w:rsid w:val="00C04F38"/>
    <w:pPr>
      <w:spacing w:after="0" w:line="240" w:lineRule="auto"/>
    </w:pPr>
  </w:style>
  <w:style w:type="character" w:styleId="Hyperlink">
    <w:name w:val="Hyperlink"/>
    <w:basedOn w:val="DefaultParagraphFont"/>
    <w:uiPriority w:val="99"/>
    <w:unhideWhenUsed/>
    <w:rsid w:val="008169C8"/>
    <w:rPr>
      <w:color w:val="0563C1" w:themeColor="hyperlink"/>
      <w:u w:val="single"/>
    </w:rPr>
  </w:style>
  <w:style w:type="character" w:styleId="UnresolvedMention">
    <w:name w:val="Unresolved Mention"/>
    <w:basedOn w:val="DefaultParagraphFont"/>
    <w:uiPriority w:val="99"/>
    <w:semiHidden/>
    <w:unhideWhenUsed/>
    <w:rsid w:val="00816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eisurenet/media/1398/financial-regulations.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ALFinance@ayrshire360.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LFinance@ayrshire360.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ALFinance@ayrshire360.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ALFinance@ayrshire360.com" TargetMode="External"/><Relationship Id="rId14" Type="http://schemas.openxmlformats.org/officeDocument/2006/relationships/hyperlink" Target="https://leisurenet/media/2136/ordering-supplies-and-services-protoco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402E6-9691-48DC-8744-91DAC67B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Lesley</dc:creator>
  <cp:keywords/>
  <dc:description/>
  <cp:lastModifiedBy>Fitzgerald, Carleen</cp:lastModifiedBy>
  <cp:revision>9</cp:revision>
  <dcterms:created xsi:type="dcterms:W3CDTF">2026-01-26T20:13:00Z</dcterms:created>
  <dcterms:modified xsi:type="dcterms:W3CDTF">2026-03-19T15:49:00Z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b76067,65681095,31edcd01</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2026-01-26T20:13:37Z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cab06016-c712-430b-b18a-68c01a934e79</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